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F0" w:rsidRPr="00A007C7" w:rsidRDefault="002F41F0" w:rsidP="00A007C7">
      <w:pPr>
        <w:rPr>
          <w:b/>
          <w:sz w:val="24"/>
          <w:szCs w:val="24"/>
        </w:rPr>
      </w:pPr>
    </w:p>
    <w:p w:rsidR="00A007C7" w:rsidRPr="00A007C7" w:rsidRDefault="00A007C7" w:rsidP="00A007C7">
      <w:pPr>
        <w:jc w:val="center"/>
        <w:rPr>
          <w:b/>
          <w:sz w:val="24"/>
          <w:szCs w:val="24"/>
        </w:rPr>
      </w:pPr>
      <w:r w:rsidRPr="00A007C7">
        <w:rPr>
          <w:b/>
          <w:sz w:val="24"/>
          <w:szCs w:val="24"/>
        </w:rPr>
        <w:t>Частное образовательное учреждение</w:t>
      </w:r>
    </w:p>
    <w:p w:rsidR="00A007C7" w:rsidRPr="00A007C7" w:rsidRDefault="00A007C7" w:rsidP="00A007C7">
      <w:pPr>
        <w:jc w:val="center"/>
        <w:rPr>
          <w:b/>
          <w:sz w:val="24"/>
          <w:szCs w:val="24"/>
        </w:rPr>
      </w:pPr>
      <w:r w:rsidRPr="00A007C7">
        <w:rPr>
          <w:b/>
          <w:sz w:val="24"/>
          <w:szCs w:val="24"/>
        </w:rPr>
        <w:t>дополнительного профессионального образования</w:t>
      </w:r>
    </w:p>
    <w:p w:rsidR="00A007C7" w:rsidRPr="00A007C7" w:rsidRDefault="00A007C7" w:rsidP="00A007C7">
      <w:pPr>
        <w:jc w:val="center"/>
        <w:rPr>
          <w:b/>
          <w:sz w:val="24"/>
          <w:szCs w:val="24"/>
        </w:rPr>
      </w:pPr>
      <w:r w:rsidRPr="00A007C7">
        <w:rPr>
          <w:b/>
          <w:sz w:val="24"/>
          <w:szCs w:val="24"/>
        </w:rPr>
        <w:t xml:space="preserve">«Центр повышения квалификации </w:t>
      </w:r>
    </w:p>
    <w:p w:rsidR="00A007C7" w:rsidRPr="00A007C7" w:rsidRDefault="00A007C7" w:rsidP="00A007C7">
      <w:pPr>
        <w:jc w:val="center"/>
        <w:rPr>
          <w:b/>
          <w:sz w:val="24"/>
          <w:szCs w:val="24"/>
        </w:rPr>
      </w:pPr>
      <w:r w:rsidRPr="00A007C7">
        <w:rPr>
          <w:b/>
          <w:sz w:val="24"/>
          <w:szCs w:val="24"/>
        </w:rPr>
        <w:t xml:space="preserve">Российской ассоциации экспедиторских и </w:t>
      </w:r>
    </w:p>
    <w:p w:rsidR="00A007C7" w:rsidRPr="00A007C7" w:rsidRDefault="00A007C7" w:rsidP="00A007C7">
      <w:pPr>
        <w:jc w:val="center"/>
        <w:rPr>
          <w:b/>
          <w:sz w:val="24"/>
          <w:szCs w:val="24"/>
        </w:rPr>
      </w:pPr>
      <w:r w:rsidRPr="00A007C7">
        <w:rPr>
          <w:b/>
          <w:sz w:val="24"/>
          <w:szCs w:val="24"/>
        </w:rPr>
        <w:t>логистических организаций»</w:t>
      </w:r>
    </w:p>
    <w:p w:rsidR="00A007C7" w:rsidRPr="00A007C7" w:rsidRDefault="00A007C7" w:rsidP="00A007C7">
      <w:pPr>
        <w:jc w:val="center"/>
        <w:rPr>
          <w:sz w:val="24"/>
          <w:szCs w:val="24"/>
        </w:rPr>
      </w:pPr>
      <w:r w:rsidRPr="00A007C7">
        <w:rPr>
          <w:b/>
          <w:sz w:val="24"/>
          <w:szCs w:val="24"/>
        </w:rPr>
        <w:t>ЧОУ ДПО «ЦПК РАЭ и ЛО»</w:t>
      </w:r>
    </w:p>
    <w:p w:rsidR="00A007C7" w:rsidRPr="00A007C7" w:rsidRDefault="00A007C7" w:rsidP="00A007C7">
      <w:pPr>
        <w:jc w:val="center"/>
        <w:rPr>
          <w:sz w:val="24"/>
          <w:szCs w:val="24"/>
        </w:rPr>
      </w:pPr>
      <w:r w:rsidRPr="00A007C7">
        <w:rPr>
          <w:sz w:val="24"/>
          <w:szCs w:val="24"/>
        </w:rPr>
        <w:t>127473, Москва, ул. Селезневская д.11А, стр.1, помещение 13, этаж 3</w:t>
      </w:r>
    </w:p>
    <w:p w:rsidR="00A007C7" w:rsidRPr="00A007C7" w:rsidRDefault="00A007C7" w:rsidP="00A007C7">
      <w:pPr>
        <w:jc w:val="center"/>
        <w:rPr>
          <w:sz w:val="24"/>
          <w:szCs w:val="24"/>
        </w:rPr>
      </w:pPr>
      <w:r w:rsidRPr="00A007C7">
        <w:rPr>
          <w:sz w:val="24"/>
          <w:szCs w:val="24"/>
        </w:rPr>
        <w:t xml:space="preserve">Телефон (495) 258-27-56 </w:t>
      </w:r>
    </w:p>
    <w:p w:rsidR="00A007C7" w:rsidRPr="00A007C7" w:rsidRDefault="00A007C7" w:rsidP="00A007C7">
      <w:pPr>
        <w:pBdr>
          <w:bottom w:val="single" w:sz="12" w:space="0" w:color="auto"/>
        </w:pBdr>
        <w:jc w:val="center"/>
        <w:rPr>
          <w:sz w:val="24"/>
          <w:szCs w:val="24"/>
        </w:rPr>
      </w:pPr>
      <w:r w:rsidRPr="00A007C7">
        <w:rPr>
          <w:sz w:val="24"/>
          <w:szCs w:val="24"/>
        </w:rPr>
        <w:t xml:space="preserve">E-mail: info@expeditor.org; </w:t>
      </w:r>
      <w:hyperlink r:id="rId8" w:history="1">
        <w:r w:rsidRPr="00A007C7">
          <w:rPr>
            <w:rStyle w:val="a5"/>
            <w:sz w:val="24"/>
            <w:szCs w:val="24"/>
          </w:rPr>
          <w:t>www.expeditor.or</w:t>
        </w:r>
      </w:hyperlink>
    </w:p>
    <w:p w:rsidR="00A007C7" w:rsidRPr="002F3014" w:rsidRDefault="00A007C7" w:rsidP="00A007C7">
      <w:pPr>
        <w:jc w:val="center"/>
        <w:rPr>
          <w:sz w:val="28"/>
          <w:szCs w:val="28"/>
        </w:rPr>
      </w:pPr>
    </w:p>
    <w:p w:rsidR="00A007C7" w:rsidRPr="0012066A" w:rsidRDefault="00A007C7" w:rsidP="00A007C7">
      <w:pPr>
        <w:jc w:val="center"/>
        <w:rPr>
          <w:sz w:val="28"/>
          <w:szCs w:val="28"/>
        </w:rPr>
      </w:pPr>
    </w:p>
    <w:p w:rsidR="00A007C7" w:rsidRPr="0012066A" w:rsidRDefault="00A007C7" w:rsidP="00A007C7">
      <w:pPr>
        <w:jc w:val="center"/>
        <w:rPr>
          <w:sz w:val="28"/>
          <w:szCs w:val="28"/>
        </w:rPr>
      </w:pPr>
    </w:p>
    <w:p w:rsidR="00A007C7" w:rsidRDefault="00A007C7" w:rsidP="00A007C7">
      <w:pPr>
        <w:jc w:val="right"/>
        <w:rPr>
          <w:sz w:val="28"/>
          <w:szCs w:val="28"/>
        </w:rPr>
      </w:pPr>
      <w:r w:rsidRPr="0012066A">
        <w:rPr>
          <w:sz w:val="28"/>
          <w:szCs w:val="28"/>
        </w:rPr>
        <w:t>УТВЕРЖДАЮ</w:t>
      </w:r>
    </w:p>
    <w:p w:rsidR="00A007C7" w:rsidRPr="0012066A" w:rsidRDefault="00A007C7" w:rsidP="00A007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Директор </w:t>
      </w:r>
      <w:r w:rsidRPr="00966F92">
        <w:rPr>
          <w:sz w:val="28"/>
          <w:szCs w:val="28"/>
        </w:rPr>
        <w:t>ЧОУ ДПО «ЦПК РАЭ и ЛО»</w:t>
      </w:r>
    </w:p>
    <w:p w:rsidR="00A007C7" w:rsidRPr="0012066A" w:rsidRDefault="00A007C7" w:rsidP="00A007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91F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М.В. ПРОКОФЬЕВ</w:t>
      </w:r>
    </w:p>
    <w:p w:rsidR="006B79B1" w:rsidRPr="002F41F0" w:rsidRDefault="00A007C7" w:rsidP="00A007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10.02.2017</w:t>
      </w:r>
    </w:p>
    <w:p w:rsidR="008D6AF9" w:rsidRPr="002F41F0" w:rsidRDefault="008D6AF9" w:rsidP="006B79B1">
      <w:pPr>
        <w:jc w:val="right"/>
        <w:rPr>
          <w:sz w:val="28"/>
          <w:szCs w:val="28"/>
        </w:rPr>
      </w:pPr>
    </w:p>
    <w:p w:rsidR="00166F0A" w:rsidRDefault="00166F0A" w:rsidP="006B7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:rsidR="00166F0A" w:rsidRDefault="00166F0A" w:rsidP="00166F0A">
      <w:pPr>
        <w:rPr>
          <w:b/>
          <w:sz w:val="28"/>
          <w:szCs w:val="28"/>
        </w:rPr>
      </w:pPr>
    </w:p>
    <w:p w:rsidR="00166F0A" w:rsidRDefault="00166F0A" w:rsidP="00166F0A">
      <w:pPr>
        <w:rPr>
          <w:b/>
          <w:sz w:val="28"/>
          <w:szCs w:val="28"/>
        </w:rPr>
      </w:pPr>
    </w:p>
    <w:p w:rsidR="006B79B1" w:rsidRPr="00DA4F7D" w:rsidRDefault="00166F0A" w:rsidP="00166F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ПРОФЕССИОНАЛЬНАЯ </w:t>
      </w:r>
      <w:r w:rsidR="006B79B1" w:rsidRPr="00DA4F7D">
        <w:rPr>
          <w:b/>
          <w:sz w:val="28"/>
          <w:szCs w:val="28"/>
        </w:rPr>
        <w:t>ПРОГРАММА</w:t>
      </w:r>
    </w:p>
    <w:p w:rsidR="006B79B1" w:rsidRPr="00DA4F7D" w:rsidRDefault="006B79B1" w:rsidP="006B79B1">
      <w:pPr>
        <w:jc w:val="center"/>
        <w:rPr>
          <w:b/>
          <w:sz w:val="28"/>
          <w:szCs w:val="28"/>
        </w:rPr>
      </w:pPr>
    </w:p>
    <w:p w:rsidR="006B79B1" w:rsidRPr="00DA4F7D" w:rsidRDefault="00166F0A" w:rsidP="006B7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B79B1" w:rsidRPr="00DA4F7D">
        <w:rPr>
          <w:b/>
          <w:sz w:val="28"/>
          <w:szCs w:val="28"/>
        </w:rPr>
        <w:t>ПОВЫШЕНИЯ    КВАЛИФИКАЦИИ</w:t>
      </w:r>
      <w:r>
        <w:rPr>
          <w:b/>
          <w:sz w:val="28"/>
          <w:szCs w:val="28"/>
        </w:rPr>
        <w:t>)</w:t>
      </w:r>
    </w:p>
    <w:p w:rsidR="006B79B1" w:rsidRPr="00DA4F7D" w:rsidRDefault="006B79B1" w:rsidP="006B79B1">
      <w:pPr>
        <w:jc w:val="center"/>
        <w:rPr>
          <w:b/>
          <w:sz w:val="28"/>
          <w:szCs w:val="28"/>
        </w:rPr>
      </w:pPr>
    </w:p>
    <w:p w:rsidR="006B79B1" w:rsidRPr="00166F0A" w:rsidRDefault="006B79B1" w:rsidP="006B79B1">
      <w:pPr>
        <w:jc w:val="center"/>
        <w:rPr>
          <w:b/>
          <w:sz w:val="28"/>
          <w:szCs w:val="28"/>
        </w:rPr>
      </w:pPr>
    </w:p>
    <w:p w:rsidR="006B79B1" w:rsidRPr="00166F0A" w:rsidRDefault="00A64276" w:rsidP="00166F0A">
      <w:pPr>
        <w:jc w:val="center"/>
        <w:rPr>
          <w:b/>
          <w:sz w:val="28"/>
          <w:szCs w:val="28"/>
        </w:rPr>
      </w:pPr>
      <w:r w:rsidRPr="00166F0A">
        <w:rPr>
          <w:b/>
          <w:sz w:val="28"/>
          <w:szCs w:val="28"/>
        </w:rPr>
        <w:t xml:space="preserve"> </w:t>
      </w:r>
      <w:r w:rsidR="00166F0A">
        <w:rPr>
          <w:b/>
          <w:sz w:val="28"/>
          <w:szCs w:val="28"/>
        </w:rPr>
        <w:t>«</w:t>
      </w:r>
      <w:r w:rsidR="00D24B26" w:rsidRPr="00166F0A">
        <w:rPr>
          <w:b/>
          <w:sz w:val="28"/>
          <w:szCs w:val="28"/>
        </w:rPr>
        <w:t>ФРАХТОВЫЕ  ОПЕРАЦИИ  В  ЭКСПЕДИТОРСКОЙ  ДЕЯТЕЛЬНОСТИ</w:t>
      </w:r>
      <w:r w:rsidR="00166F0A">
        <w:rPr>
          <w:b/>
          <w:sz w:val="28"/>
          <w:szCs w:val="28"/>
        </w:rPr>
        <w:t>»</w:t>
      </w:r>
    </w:p>
    <w:p w:rsidR="006B79B1" w:rsidRPr="00166F0A" w:rsidRDefault="006B79B1" w:rsidP="00166F0A">
      <w:pPr>
        <w:jc w:val="center"/>
        <w:rPr>
          <w:b/>
          <w:sz w:val="28"/>
          <w:szCs w:val="28"/>
        </w:rPr>
      </w:pPr>
    </w:p>
    <w:p w:rsidR="006B79B1" w:rsidRPr="0032054A" w:rsidRDefault="006B79B1" w:rsidP="006B79B1">
      <w:pPr>
        <w:rPr>
          <w:sz w:val="28"/>
          <w:szCs w:val="28"/>
        </w:rPr>
      </w:pPr>
    </w:p>
    <w:p w:rsidR="006B79B1" w:rsidRPr="0032054A" w:rsidRDefault="006B79B1" w:rsidP="006B79B1">
      <w:pPr>
        <w:rPr>
          <w:sz w:val="28"/>
          <w:szCs w:val="28"/>
        </w:rPr>
      </w:pPr>
    </w:p>
    <w:p w:rsidR="006B79B1" w:rsidRPr="0032054A" w:rsidRDefault="006B79B1" w:rsidP="006B79B1">
      <w:pPr>
        <w:rPr>
          <w:sz w:val="28"/>
          <w:szCs w:val="28"/>
        </w:rPr>
      </w:pPr>
    </w:p>
    <w:p w:rsidR="006B79B1" w:rsidRPr="0032054A" w:rsidRDefault="00166F0A" w:rsidP="006B79B1">
      <w:pPr>
        <w:rPr>
          <w:sz w:val="28"/>
          <w:szCs w:val="28"/>
        </w:rPr>
      </w:pPr>
      <w:r>
        <w:rPr>
          <w:sz w:val="28"/>
          <w:szCs w:val="28"/>
        </w:rPr>
        <w:t>Количество часов-72</w:t>
      </w:r>
    </w:p>
    <w:p w:rsidR="006B79B1" w:rsidRPr="0032054A" w:rsidRDefault="006B79B1" w:rsidP="006B79B1">
      <w:pPr>
        <w:rPr>
          <w:sz w:val="28"/>
          <w:szCs w:val="28"/>
        </w:rPr>
      </w:pPr>
    </w:p>
    <w:p w:rsidR="006B79B1" w:rsidRDefault="006B79B1" w:rsidP="006B79B1">
      <w:pPr>
        <w:jc w:val="center"/>
        <w:rPr>
          <w:sz w:val="28"/>
          <w:szCs w:val="28"/>
        </w:rPr>
      </w:pPr>
    </w:p>
    <w:p w:rsidR="008F009B" w:rsidRDefault="008F009B" w:rsidP="006B79B1">
      <w:pPr>
        <w:jc w:val="center"/>
        <w:rPr>
          <w:sz w:val="28"/>
          <w:szCs w:val="28"/>
        </w:rPr>
      </w:pPr>
    </w:p>
    <w:p w:rsidR="00A007C7" w:rsidRDefault="00A007C7" w:rsidP="006B79B1">
      <w:pPr>
        <w:jc w:val="center"/>
        <w:rPr>
          <w:sz w:val="28"/>
          <w:szCs w:val="28"/>
        </w:rPr>
      </w:pPr>
    </w:p>
    <w:p w:rsidR="00A007C7" w:rsidRDefault="00A007C7" w:rsidP="006B79B1">
      <w:pPr>
        <w:jc w:val="center"/>
        <w:rPr>
          <w:sz w:val="28"/>
          <w:szCs w:val="28"/>
        </w:rPr>
      </w:pPr>
    </w:p>
    <w:p w:rsidR="00A007C7" w:rsidRDefault="00A007C7" w:rsidP="006B79B1">
      <w:pPr>
        <w:jc w:val="center"/>
        <w:rPr>
          <w:sz w:val="28"/>
          <w:szCs w:val="28"/>
        </w:rPr>
      </w:pPr>
    </w:p>
    <w:p w:rsidR="00A007C7" w:rsidRDefault="00A007C7" w:rsidP="006B79B1">
      <w:pPr>
        <w:jc w:val="center"/>
        <w:rPr>
          <w:sz w:val="28"/>
          <w:szCs w:val="28"/>
        </w:rPr>
      </w:pPr>
    </w:p>
    <w:p w:rsidR="00A007C7" w:rsidRDefault="00A007C7" w:rsidP="006B79B1">
      <w:pPr>
        <w:jc w:val="center"/>
        <w:rPr>
          <w:sz w:val="28"/>
          <w:szCs w:val="28"/>
        </w:rPr>
      </w:pPr>
    </w:p>
    <w:p w:rsidR="00DA4F7D" w:rsidRDefault="00DA4F7D" w:rsidP="006B79B1">
      <w:pPr>
        <w:jc w:val="center"/>
        <w:rPr>
          <w:sz w:val="28"/>
          <w:szCs w:val="28"/>
        </w:rPr>
      </w:pPr>
    </w:p>
    <w:p w:rsidR="00DA4F7D" w:rsidRDefault="00DA4F7D" w:rsidP="006B79B1">
      <w:pPr>
        <w:jc w:val="center"/>
        <w:rPr>
          <w:sz w:val="28"/>
          <w:szCs w:val="28"/>
        </w:rPr>
      </w:pPr>
    </w:p>
    <w:p w:rsidR="006B79B1" w:rsidRDefault="006B79B1" w:rsidP="006B79B1">
      <w:pPr>
        <w:jc w:val="center"/>
        <w:rPr>
          <w:sz w:val="28"/>
          <w:szCs w:val="28"/>
        </w:rPr>
      </w:pPr>
      <w:r w:rsidRPr="0032054A">
        <w:rPr>
          <w:sz w:val="28"/>
          <w:szCs w:val="28"/>
        </w:rPr>
        <w:t>Москва</w:t>
      </w:r>
    </w:p>
    <w:p w:rsidR="006B79B1" w:rsidRDefault="006B79B1" w:rsidP="006B79B1">
      <w:pPr>
        <w:jc w:val="center"/>
        <w:rPr>
          <w:sz w:val="28"/>
          <w:szCs w:val="28"/>
        </w:rPr>
      </w:pPr>
    </w:p>
    <w:p w:rsidR="006B79B1" w:rsidRDefault="006B79B1" w:rsidP="006B79B1">
      <w:pPr>
        <w:jc w:val="center"/>
        <w:rPr>
          <w:sz w:val="28"/>
          <w:szCs w:val="28"/>
        </w:rPr>
      </w:pPr>
    </w:p>
    <w:p w:rsidR="00A64951" w:rsidRDefault="00A64951">
      <w:pPr>
        <w:shd w:val="clear" w:color="auto" w:fill="FFFFFF"/>
        <w:ind w:left="979"/>
        <w:rPr>
          <w:color w:val="000000"/>
          <w:spacing w:val="-2"/>
          <w:sz w:val="34"/>
          <w:szCs w:val="34"/>
        </w:rPr>
      </w:pPr>
    </w:p>
    <w:p w:rsidR="00DA4F7D" w:rsidRDefault="00DA4F7D">
      <w:pPr>
        <w:shd w:val="clear" w:color="auto" w:fill="FFFFFF"/>
        <w:ind w:left="979"/>
        <w:rPr>
          <w:color w:val="000000"/>
          <w:spacing w:val="-2"/>
          <w:sz w:val="34"/>
          <w:szCs w:val="34"/>
        </w:rPr>
      </w:pPr>
    </w:p>
    <w:p w:rsidR="00A64276" w:rsidRDefault="00A64276" w:rsidP="00A81FBA">
      <w:pPr>
        <w:jc w:val="center"/>
        <w:rPr>
          <w:b/>
          <w:sz w:val="28"/>
          <w:szCs w:val="28"/>
        </w:rPr>
      </w:pPr>
    </w:p>
    <w:p w:rsidR="00A64276" w:rsidRDefault="00A64276" w:rsidP="00A81FBA">
      <w:pPr>
        <w:jc w:val="center"/>
        <w:rPr>
          <w:b/>
          <w:sz w:val="28"/>
          <w:szCs w:val="28"/>
        </w:rPr>
      </w:pPr>
    </w:p>
    <w:p w:rsidR="00A64276" w:rsidRDefault="00A64276" w:rsidP="00A81FBA">
      <w:pPr>
        <w:jc w:val="center"/>
        <w:rPr>
          <w:b/>
          <w:sz w:val="28"/>
          <w:szCs w:val="28"/>
        </w:rPr>
      </w:pPr>
    </w:p>
    <w:p w:rsidR="00A64276" w:rsidRDefault="00A64276" w:rsidP="00A81FBA">
      <w:pPr>
        <w:jc w:val="center"/>
        <w:rPr>
          <w:b/>
          <w:sz w:val="28"/>
          <w:szCs w:val="28"/>
        </w:rPr>
      </w:pPr>
    </w:p>
    <w:p w:rsidR="00A64276" w:rsidRDefault="00A64276" w:rsidP="00A81FBA">
      <w:pPr>
        <w:jc w:val="center"/>
        <w:rPr>
          <w:b/>
          <w:sz w:val="28"/>
          <w:szCs w:val="28"/>
        </w:rPr>
      </w:pPr>
    </w:p>
    <w:p w:rsidR="00A64276" w:rsidRDefault="00A64276" w:rsidP="00A81FBA">
      <w:pPr>
        <w:jc w:val="center"/>
        <w:rPr>
          <w:b/>
          <w:sz w:val="28"/>
          <w:szCs w:val="28"/>
        </w:rPr>
      </w:pPr>
    </w:p>
    <w:p w:rsidR="00A81FBA" w:rsidRDefault="0044273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 ПО  ДИСЦИПЛИНЕ</w:t>
      </w:r>
    </w:p>
    <w:p w:rsidR="00A81FBA" w:rsidRDefault="0044273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«ФРАХТОВЫЕ  ОПЕРАЦИИ  В  ЭКСПЕДИТОРСКОЙ ДЕЯТЕЛЬНОСТИ</w:t>
      </w:r>
      <w:r w:rsidR="00A81FBA">
        <w:rPr>
          <w:b/>
          <w:sz w:val="28"/>
          <w:szCs w:val="28"/>
        </w:rPr>
        <w:t>»</w:t>
      </w:r>
    </w:p>
    <w:p w:rsidR="00A81FBA" w:rsidRDefault="00A81FBA" w:rsidP="00A81FBA">
      <w:pPr>
        <w:jc w:val="center"/>
        <w:rPr>
          <w:b/>
          <w:sz w:val="28"/>
          <w:szCs w:val="28"/>
        </w:rPr>
      </w:pPr>
    </w:p>
    <w:p w:rsidR="003C4BE7" w:rsidRPr="00F51DC0" w:rsidRDefault="003C4BE7" w:rsidP="003C4B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C4BE7">
        <w:rPr>
          <w:sz w:val="28"/>
          <w:szCs w:val="28"/>
        </w:rPr>
        <w:t>Целевая установка для слушателей программы</w:t>
      </w:r>
      <w:r>
        <w:rPr>
          <w:sz w:val="28"/>
          <w:szCs w:val="28"/>
        </w:rPr>
        <w:t xml:space="preserve"> по данной дисциплине:</w:t>
      </w:r>
    </w:p>
    <w:p w:rsidR="003C4BE7" w:rsidRDefault="003C4BE7" w:rsidP="003C4BE7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навыков профессиональной деятельности слушателей в области внешней торговли;</w:t>
      </w:r>
    </w:p>
    <w:p w:rsidR="003C4BE7" w:rsidRDefault="003C4BE7" w:rsidP="003C4BE7">
      <w:pPr>
        <w:jc w:val="both"/>
        <w:rPr>
          <w:sz w:val="28"/>
          <w:szCs w:val="28"/>
        </w:rPr>
      </w:pPr>
      <w:r>
        <w:rPr>
          <w:sz w:val="28"/>
          <w:szCs w:val="28"/>
        </w:rPr>
        <w:t>-овладение необходимыми теоретическими знаниями и современной практикой в сфере фрахтовой работы на национальном и международном уровнях;</w:t>
      </w:r>
    </w:p>
    <w:p w:rsidR="003C4BE7" w:rsidRDefault="003C4BE7" w:rsidP="003C4BE7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приемов проведения фрахтовых переговоров;</w:t>
      </w:r>
    </w:p>
    <w:p w:rsidR="003C4BE7" w:rsidRDefault="003C4BE7" w:rsidP="003C4BE7">
      <w:pPr>
        <w:jc w:val="both"/>
        <w:rPr>
          <w:sz w:val="28"/>
          <w:szCs w:val="28"/>
        </w:rPr>
      </w:pPr>
      <w:r>
        <w:rPr>
          <w:sz w:val="28"/>
          <w:szCs w:val="28"/>
        </w:rPr>
        <w:t>-умение проведения расчета эффективности фрахтовой операции, а также транспортной составляющей и транспортных расходов при определении цены товара по внешнеторговой сделке по поручению клиента.</w:t>
      </w:r>
    </w:p>
    <w:p w:rsidR="003C4BE7" w:rsidRDefault="003C4BE7" w:rsidP="003C4BE7">
      <w:pPr>
        <w:jc w:val="both"/>
        <w:rPr>
          <w:sz w:val="28"/>
          <w:szCs w:val="28"/>
        </w:rPr>
      </w:pPr>
    </w:p>
    <w:p w:rsidR="00D214E5" w:rsidRDefault="00D214E5" w:rsidP="00D214E5">
      <w:pPr>
        <w:pStyle w:val="20"/>
        <w:keepNext/>
        <w:keepLines/>
        <w:shd w:val="clear" w:color="auto" w:fill="auto"/>
        <w:tabs>
          <w:tab w:val="left" w:pos="4284"/>
        </w:tabs>
        <w:spacing w:before="0"/>
        <w:ind w:right="40" w:firstLine="0"/>
        <w:rPr>
          <w:b/>
        </w:rPr>
      </w:pPr>
      <w:r>
        <w:rPr>
          <w:b/>
        </w:rPr>
        <w:t>Компетенции  слушателя, формируемые в результате освоения дисциплины «Фрахтовые операции в экспедиторской деятельности».</w:t>
      </w:r>
    </w:p>
    <w:p w:rsidR="00F51DC0" w:rsidRDefault="00F51DC0" w:rsidP="00F51DC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F51DC0" w:rsidRPr="00644B5F" w:rsidRDefault="00F51DC0" w:rsidP="00644B5F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</w:t>
      </w:r>
      <w:r w:rsidR="00D214E5">
        <w:rPr>
          <w:sz w:val="28"/>
          <w:szCs w:val="28"/>
        </w:rPr>
        <w:t>тате изучения дисциплины слушатель</w:t>
      </w:r>
      <w:r>
        <w:rPr>
          <w:sz w:val="28"/>
          <w:szCs w:val="28"/>
        </w:rPr>
        <w:t xml:space="preserve"> должен:</w:t>
      </w:r>
    </w:p>
    <w:p w:rsidR="00F51DC0" w:rsidRDefault="00F51DC0" w:rsidP="00F51DC0">
      <w:pPr>
        <w:shd w:val="clear" w:color="auto" w:fill="FFFFFF"/>
        <w:jc w:val="both"/>
        <w:rPr>
          <w:sz w:val="28"/>
          <w:szCs w:val="28"/>
        </w:rPr>
      </w:pPr>
    </w:p>
    <w:p w:rsidR="00F51DC0" w:rsidRPr="00D214E5" w:rsidRDefault="00F51DC0" w:rsidP="00F51DC0">
      <w:pPr>
        <w:shd w:val="clear" w:color="auto" w:fill="FFFFFF"/>
        <w:jc w:val="both"/>
        <w:rPr>
          <w:b/>
          <w:i/>
          <w:sz w:val="28"/>
          <w:szCs w:val="28"/>
        </w:rPr>
      </w:pPr>
      <w:r w:rsidRPr="00D214E5">
        <w:rPr>
          <w:b/>
          <w:i/>
          <w:sz w:val="28"/>
          <w:szCs w:val="28"/>
        </w:rPr>
        <w:t>Знать:</w:t>
      </w:r>
    </w:p>
    <w:p w:rsidR="00F51DC0" w:rsidRDefault="00F51DC0" w:rsidP="00F51DC0">
      <w:pPr>
        <w:rPr>
          <w:sz w:val="28"/>
          <w:szCs w:val="28"/>
        </w:rPr>
      </w:pPr>
      <w:r>
        <w:rPr>
          <w:sz w:val="28"/>
          <w:szCs w:val="28"/>
        </w:rPr>
        <w:t>-документы, регламентирующие транспортную фрахтовую  и посредническую деятельность;</w:t>
      </w:r>
    </w:p>
    <w:p w:rsidR="00F51DC0" w:rsidRDefault="00F51DC0" w:rsidP="00F51DC0">
      <w:pPr>
        <w:rPr>
          <w:sz w:val="28"/>
          <w:szCs w:val="28"/>
        </w:rPr>
      </w:pPr>
      <w:r>
        <w:rPr>
          <w:sz w:val="28"/>
          <w:szCs w:val="28"/>
        </w:rPr>
        <w:t>-основы государственного регулирования транспортной фрахтовой и посреднической     деятельности;</w:t>
      </w:r>
    </w:p>
    <w:p w:rsidR="00F51DC0" w:rsidRDefault="00F51DC0" w:rsidP="00F51DC0">
      <w:pPr>
        <w:rPr>
          <w:sz w:val="28"/>
          <w:szCs w:val="28"/>
        </w:rPr>
      </w:pPr>
      <w:r>
        <w:rPr>
          <w:sz w:val="28"/>
          <w:szCs w:val="28"/>
        </w:rPr>
        <w:t>-содержание преподаваемого предмета.</w:t>
      </w:r>
    </w:p>
    <w:p w:rsidR="00F51DC0" w:rsidRPr="00D214E5" w:rsidRDefault="00F51DC0" w:rsidP="00F51DC0">
      <w:pPr>
        <w:shd w:val="clear" w:color="auto" w:fill="FFFFFF"/>
        <w:jc w:val="both"/>
        <w:rPr>
          <w:b/>
          <w:i/>
          <w:sz w:val="28"/>
          <w:szCs w:val="28"/>
        </w:rPr>
      </w:pPr>
      <w:r w:rsidRPr="00D214E5">
        <w:rPr>
          <w:b/>
          <w:i/>
          <w:sz w:val="28"/>
          <w:szCs w:val="28"/>
        </w:rPr>
        <w:t xml:space="preserve">Уметь: </w:t>
      </w:r>
    </w:p>
    <w:p w:rsidR="00F51DC0" w:rsidRDefault="00F51DC0" w:rsidP="00F51D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 анализировать нормативно-правовую базу в области транспортной фрахтовой и посреднической деятельности;</w:t>
      </w:r>
    </w:p>
    <w:p w:rsidR="00F51DC0" w:rsidRDefault="00F51DC0" w:rsidP="00F51D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-использовать полученные знания в процессе обучения </w:t>
      </w:r>
      <w:r w:rsidR="00644B5F">
        <w:rPr>
          <w:sz w:val="28"/>
          <w:szCs w:val="28"/>
        </w:rPr>
        <w:t>и профессиональной деятельности</w:t>
      </w:r>
      <w:r>
        <w:rPr>
          <w:sz w:val="28"/>
          <w:szCs w:val="28"/>
        </w:rPr>
        <w:t>.</w:t>
      </w:r>
    </w:p>
    <w:p w:rsidR="00F51DC0" w:rsidRDefault="00F51DC0" w:rsidP="00F51DC0">
      <w:pPr>
        <w:shd w:val="clear" w:color="auto" w:fill="FFFFFF"/>
        <w:jc w:val="both"/>
        <w:rPr>
          <w:sz w:val="28"/>
          <w:szCs w:val="28"/>
        </w:rPr>
      </w:pPr>
    </w:p>
    <w:p w:rsidR="00F51DC0" w:rsidRPr="00D214E5" w:rsidRDefault="00F51DC0" w:rsidP="00F51DC0">
      <w:pPr>
        <w:shd w:val="clear" w:color="auto" w:fill="FFFFFF"/>
        <w:jc w:val="both"/>
        <w:rPr>
          <w:b/>
          <w:i/>
          <w:sz w:val="28"/>
          <w:szCs w:val="28"/>
        </w:rPr>
      </w:pPr>
      <w:r w:rsidRPr="00D214E5">
        <w:rPr>
          <w:b/>
          <w:i/>
          <w:sz w:val="28"/>
          <w:szCs w:val="28"/>
        </w:rPr>
        <w:t>Владеть:</w:t>
      </w:r>
    </w:p>
    <w:p w:rsidR="00F51DC0" w:rsidRDefault="00F51DC0" w:rsidP="00F51DC0">
      <w:pPr>
        <w:shd w:val="clear" w:color="auto" w:fill="FFFFFF"/>
        <w:jc w:val="both"/>
        <w:rPr>
          <w:b/>
          <w:sz w:val="28"/>
          <w:szCs w:val="28"/>
        </w:rPr>
      </w:pPr>
      <w:r>
        <w:rPr>
          <w:spacing w:val="2"/>
          <w:sz w:val="28"/>
          <w:szCs w:val="28"/>
        </w:rPr>
        <w:t xml:space="preserve">-базовыми   понятиями   и   знаниями о системе государственного </w:t>
      </w:r>
      <w:r>
        <w:rPr>
          <w:spacing w:val="2"/>
          <w:sz w:val="28"/>
          <w:szCs w:val="28"/>
        </w:rPr>
        <w:lastRenderedPageBreak/>
        <w:t xml:space="preserve">регулирования транспортной </w:t>
      </w:r>
      <w:r>
        <w:rPr>
          <w:sz w:val="28"/>
          <w:szCs w:val="28"/>
        </w:rPr>
        <w:t>фрахтовой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посреднической деятельности.</w:t>
      </w:r>
    </w:p>
    <w:p w:rsidR="00F51DC0" w:rsidRDefault="00F51DC0" w:rsidP="00F51DC0">
      <w:pPr>
        <w:shd w:val="clear" w:color="auto" w:fill="FFFFFF"/>
        <w:jc w:val="both"/>
        <w:rPr>
          <w:sz w:val="24"/>
          <w:szCs w:val="24"/>
        </w:rPr>
      </w:pPr>
    </w:p>
    <w:p w:rsidR="00A81FBA" w:rsidRDefault="00A81FBA" w:rsidP="00A81FBA">
      <w:pPr>
        <w:jc w:val="both"/>
        <w:rPr>
          <w:b/>
          <w:sz w:val="28"/>
          <w:szCs w:val="28"/>
        </w:rPr>
      </w:pPr>
    </w:p>
    <w:p w:rsidR="00A81FBA" w:rsidRDefault="00A81FBA" w:rsidP="003C4B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81FBA" w:rsidRDefault="00A81FBA" w:rsidP="00A81F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81FBA" w:rsidRDefault="00A81FBA" w:rsidP="00A81FBA">
      <w:pPr>
        <w:jc w:val="both"/>
        <w:rPr>
          <w:b/>
          <w:sz w:val="28"/>
          <w:szCs w:val="28"/>
        </w:rPr>
      </w:pPr>
    </w:p>
    <w:p w:rsidR="009C0E61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81FBA" w:rsidRDefault="009C0E61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FBA">
        <w:rPr>
          <w:sz w:val="28"/>
          <w:szCs w:val="28"/>
        </w:rPr>
        <w:t>Программа рассчитана для организации занятий для повышения квалификации сотрудников экспедиторских компаний в сфере фрахтового бизнеса общей продолжительностью 72 академических часа с использованием очной формы обучения в дневное и вечернее время.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ок</w:t>
      </w:r>
      <w:r w:rsidR="009C0E61">
        <w:rPr>
          <w:sz w:val="28"/>
          <w:szCs w:val="28"/>
        </w:rPr>
        <w:t>ончании обучения выдается удостоверение</w:t>
      </w:r>
      <w:r>
        <w:rPr>
          <w:sz w:val="28"/>
          <w:szCs w:val="28"/>
        </w:rPr>
        <w:t xml:space="preserve"> в соответствии с требованиями Министерства образования и науки Российской Федерации.</w:t>
      </w:r>
    </w:p>
    <w:p w:rsidR="00A81FBA" w:rsidRDefault="00A81FBA" w:rsidP="00A81FBA">
      <w:pPr>
        <w:jc w:val="both"/>
        <w:rPr>
          <w:sz w:val="28"/>
          <w:szCs w:val="28"/>
        </w:rPr>
      </w:pPr>
    </w:p>
    <w:p w:rsidR="00A81FBA" w:rsidRDefault="00A81FBA" w:rsidP="00A81FBA">
      <w:pPr>
        <w:jc w:val="both"/>
        <w:rPr>
          <w:sz w:val="28"/>
          <w:szCs w:val="28"/>
        </w:rPr>
      </w:pPr>
    </w:p>
    <w:p w:rsidR="0044273A" w:rsidRDefault="0044273A" w:rsidP="00A81FBA">
      <w:pPr>
        <w:jc w:val="both"/>
        <w:rPr>
          <w:sz w:val="28"/>
          <w:szCs w:val="28"/>
        </w:rPr>
      </w:pPr>
    </w:p>
    <w:p w:rsidR="00A81FBA" w:rsidRDefault="00A81FBA" w:rsidP="009C0E61">
      <w:pPr>
        <w:rPr>
          <w:b/>
          <w:sz w:val="28"/>
          <w:szCs w:val="28"/>
        </w:rPr>
      </w:pPr>
      <w:r w:rsidRPr="008B4845">
        <w:rPr>
          <w:b/>
          <w:sz w:val="28"/>
          <w:szCs w:val="28"/>
        </w:rPr>
        <w:t>ТЕМАТИЧЕСКИЙ ПЛАН</w:t>
      </w:r>
      <w:r w:rsidR="00791603">
        <w:rPr>
          <w:b/>
          <w:sz w:val="28"/>
          <w:szCs w:val="28"/>
        </w:rPr>
        <w:t xml:space="preserve"> </w:t>
      </w:r>
      <w:r w:rsidRPr="008B4845">
        <w:rPr>
          <w:b/>
          <w:sz w:val="28"/>
          <w:szCs w:val="28"/>
        </w:rPr>
        <w:t>УЧЕБНОЙ ДИСЦИПЛИНЫ  «ФРАХТОВЫЕ ОПЕРАЦИИ В ЭКСПЕДИТОРСКОЙ ДЕЯТЕЛЬНОСТИ»</w:t>
      </w:r>
    </w:p>
    <w:p w:rsidR="00A81FBA" w:rsidRDefault="00A81FBA" w:rsidP="00A81FB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854"/>
        <w:gridCol w:w="1225"/>
        <w:gridCol w:w="1250"/>
        <w:gridCol w:w="1313"/>
      </w:tblGrid>
      <w:tr w:rsidR="00A81FBA" w:rsidRPr="0044273A" w:rsidTr="0044273A">
        <w:tc>
          <w:tcPr>
            <w:tcW w:w="752" w:type="dxa"/>
            <w:vMerge w:val="restart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№№</w:t>
            </w:r>
          </w:p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тем</w:t>
            </w:r>
          </w:p>
        </w:tc>
        <w:tc>
          <w:tcPr>
            <w:tcW w:w="5021" w:type="dxa"/>
            <w:vMerge w:val="restart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2485" w:type="dxa"/>
            <w:gridSpan w:val="2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313" w:type="dxa"/>
            <w:vMerge w:val="restart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Формы</w:t>
            </w:r>
          </w:p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контроля</w:t>
            </w:r>
          </w:p>
        </w:tc>
      </w:tr>
      <w:tr w:rsidR="00A81FBA" w:rsidRPr="0044273A" w:rsidTr="0044273A">
        <w:tc>
          <w:tcPr>
            <w:tcW w:w="752" w:type="dxa"/>
            <w:vMerge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лекции</w:t>
            </w:r>
          </w:p>
        </w:tc>
        <w:tc>
          <w:tcPr>
            <w:tcW w:w="1250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практич.</w:t>
            </w:r>
          </w:p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занятия</w:t>
            </w:r>
          </w:p>
        </w:tc>
        <w:tc>
          <w:tcPr>
            <w:tcW w:w="1313" w:type="dxa"/>
            <w:vMerge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44273A" w:rsidTr="0044273A">
        <w:tc>
          <w:tcPr>
            <w:tcW w:w="752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1</w:t>
            </w:r>
          </w:p>
        </w:tc>
        <w:tc>
          <w:tcPr>
            <w:tcW w:w="5021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Фрахтовые операции как разновидность внешнеторговых операций</w:t>
            </w:r>
          </w:p>
        </w:tc>
        <w:tc>
          <w:tcPr>
            <w:tcW w:w="1235" w:type="dxa"/>
          </w:tcPr>
          <w:p w:rsidR="00A81FBA" w:rsidRPr="0044273A" w:rsidRDefault="00166F0A" w:rsidP="0044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0" w:type="dxa"/>
          </w:tcPr>
          <w:p w:rsidR="00A81FBA" w:rsidRPr="0044273A" w:rsidRDefault="00166F0A" w:rsidP="0044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3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44273A" w:rsidTr="0044273A">
        <w:tc>
          <w:tcPr>
            <w:tcW w:w="752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2</w:t>
            </w:r>
          </w:p>
        </w:tc>
        <w:tc>
          <w:tcPr>
            <w:tcW w:w="5021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Международное судоходство и его виды</w:t>
            </w:r>
          </w:p>
        </w:tc>
        <w:tc>
          <w:tcPr>
            <w:tcW w:w="1235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5</w:t>
            </w:r>
          </w:p>
        </w:tc>
        <w:tc>
          <w:tcPr>
            <w:tcW w:w="1250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44273A" w:rsidTr="0044273A">
        <w:tc>
          <w:tcPr>
            <w:tcW w:w="752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021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Фрахтовый рынок, его особенности и структура</w:t>
            </w:r>
          </w:p>
        </w:tc>
        <w:tc>
          <w:tcPr>
            <w:tcW w:w="1235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44273A" w:rsidTr="0044273A">
        <w:tc>
          <w:tcPr>
            <w:tcW w:w="752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4</w:t>
            </w:r>
          </w:p>
        </w:tc>
        <w:tc>
          <w:tcPr>
            <w:tcW w:w="5021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 xml:space="preserve">Методы и источники конъюнктуры фрахтового рынка </w:t>
            </w:r>
          </w:p>
        </w:tc>
        <w:tc>
          <w:tcPr>
            <w:tcW w:w="1235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44273A" w:rsidTr="0044273A">
        <w:tc>
          <w:tcPr>
            <w:tcW w:w="752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5</w:t>
            </w:r>
          </w:p>
        </w:tc>
        <w:tc>
          <w:tcPr>
            <w:tcW w:w="5021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Чартер как договор морской перевозки груза и его основные условия</w:t>
            </w:r>
          </w:p>
        </w:tc>
        <w:tc>
          <w:tcPr>
            <w:tcW w:w="1235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8</w:t>
            </w:r>
          </w:p>
        </w:tc>
        <w:tc>
          <w:tcPr>
            <w:tcW w:w="1250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44273A" w:rsidTr="0044273A">
        <w:tc>
          <w:tcPr>
            <w:tcW w:w="752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6</w:t>
            </w:r>
          </w:p>
        </w:tc>
        <w:tc>
          <w:tcPr>
            <w:tcW w:w="5021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Техника фрахтования трампового тоннажа</w:t>
            </w:r>
          </w:p>
        </w:tc>
        <w:tc>
          <w:tcPr>
            <w:tcW w:w="1235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8</w:t>
            </w:r>
          </w:p>
        </w:tc>
        <w:tc>
          <w:tcPr>
            <w:tcW w:w="1250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44273A" w:rsidTr="0044273A">
        <w:tc>
          <w:tcPr>
            <w:tcW w:w="752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021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Бронирование линейного тоннажа и условия перевозок в линейном судоходстве</w:t>
            </w:r>
          </w:p>
        </w:tc>
        <w:tc>
          <w:tcPr>
            <w:tcW w:w="1235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8</w:t>
            </w:r>
          </w:p>
        </w:tc>
        <w:tc>
          <w:tcPr>
            <w:tcW w:w="1250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44273A" w:rsidTr="0044273A">
        <w:tc>
          <w:tcPr>
            <w:tcW w:w="752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8</w:t>
            </w:r>
          </w:p>
        </w:tc>
        <w:tc>
          <w:tcPr>
            <w:tcW w:w="5021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Фрахтовые операции и внешнеторговый контракт</w:t>
            </w:r>
          </w:p>
        </w:tc>
        <w:tc>
          <w:tcPr>
            <w:tcW w:w="1235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8</w:t>
            </w:r>
          </w:p>
        </w:tc>
        <w:tc>
          <w:tcPr>
            <w:tcW w:w="1250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  <w:r w:rsidRPr="0044273A">
              <w:rPr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621497" w:rsidRPr="0044273A" w:rsidTr="0044273A">
        <w:tc>
          <w:tcPr>
            <w:tcW w:w="752" w:type="dxa"/>
          </w:tcPr>
          <w:p w:rsidR="00621497" w:rsidRPr="0044273A" w:rsidRDefault="0044492D" w:rsidP="0044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21" w:type="dxa"/>
          </w:tcPr>
          <w:p w:rsidR="00621497" w:rsidRPr="003765CC" w:rsidRDefault="003765CC" w:rsidP="0044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 контроль</w:t>
            </w:r>
          </w:p>
        </w:tc>
        <w:tc>
          <w:tcPr>
            <w:tcW w:w="1235" w:type="dxa"/>
          </w:tcPr>
          <w:p w:rsidR="00621497" w:rsidRPr="0044273A" w:rsidRDefault="00621497" w:rsidP="00442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 w:rsidR="00621497" w:rsidRPr="0044273A" w:rsidRDefault="00621497" w:rsidP="00442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621497" w:rsidRPr="0044273A" w:rsidRDefault="00166F0A" w:rsidP="0044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A81FBA" w:rsidRPr="0044273A" w:rsidTr="0044273A">
        <w:tc>
          <w:tcPr>
            <w:tcW w:w="752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1" w:type="dxa"/>
          </w:tcPr>
          <w:p w:rsidR="00A81FBA" w:rsidRPr="0044273A" w:rsidRDefault="00A81FBA" w:rsidP="0044273A">
            <w:pPr>
              <w:jc w:val="center"/>
              <w:rPr>
                <w:b/>
                <w:sz w:val="28"/>
                <w:szCs w:val="28"/>
              </w:rPr>
            </w:pPr>
            <w:r w:rsidRPr="0044273A">
              <w:rPr>
                <w:b/>
                <w:sz w:val="28"/>
                <w:szCs w:val="28"/>
              </w:rPr>
              <w:t>Всего: 72 часа</w:t>
            </w:r>
          </w:p>
        </w:tc>
        <w:tc>
          <w:tcPr>
            <w:tcW w:w="1235" w:type="dxa"/>
          </w:tcPr>
          <w:p w:rsidR="00A81FBA" w:rsidRPr="0044273A" w:rsidRDefault="00A81FBA" w:rsidP="0044273A">
            <w:pPr>
              <w:jc w:val="center"/>
              <w:rPr>
                <w:b/>
                <w:sz w:val="28"/>
                <w:szCs w:val="28"/>
              </w:rPr>
            </w:pPr>
            <w:r w:rsidRPr="0044273A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250" w:type="dxa"/>
          </w:tcPr>
          <w:p w:rsidR="00A81FBA" w:rsidRPr="0044273A" w:rsidRDefault="00A81FBA" w:rsidP="0044273A">
            <w:pPr>
              <w:jc w:val="center"/>
              <w:rPr>
                <w:b/>
                <w:sz w:val="28"/>
                <w:szCs w:val="28"/>
              </w:rPr>
            </w:pPr>
            <w:r w:rsidRPr="0044273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13" w:type="dxa"/>
          </w:tcPr>
          <w:p w:rsidR="00A81FBA" w:rsidRPr="0044273A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1FBA" w:rsidRDefault="00A81FB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:rsidR="00A81FBA" w:rsidRDefault="00A81FBA" w:rsidP="00A81FBA">
      <w:pPr>
        <w:jc w:val="center"/>
        <w:rPr>
          <w:b/>
          <w:sz w:val="28"/>
          <w:szCs w:val="28"/>
        </w:rPr>
      </w:pPr>
    </w:p>
    <w:p w:rsidR="0044273A" w:rsidRDefault="0044273A" w:rsidP="00A81FBA">
      <w:pPr>
        <w:jc w:val="center"/>
        <w:rPr>
          <w:b/>
          <w:sz w:val="28"/>
          <w:szCs w:val="28"/>
        </w:rPr>
      </w:pPr>
    </w:p>
    <w:p w:rsidR="0044273A" w:rsidRDefault="0044273A" w:rsidP="00A81FBA">
      <w:pPr>
        <w:jc w:val="center"/>
        <w:rPr>
          <w:b/>
          <w:sz w:val="28"/>
          <w:szCs w:val="28"/>
        </w:rPr>
      </w:pPr>
    </w:p>
    <w:p w:rsidR="0044273A" w:rsidRDefault="0044273A" w:rsidP="00A81FBA">
      <w:pPr>
        <w:jc w:val="center"/>
        <w:rPr>
          <w:b/>
          <w:sz w:val="28"/>
          <w:szCs w:val="28"/>
        </w:rPr>
      </w:pPr>
    </w:p>
    <w:p w:rsidR="0044273A" w:rsidRDefault="0044273A" w:rsidP="00A81FBA">
      <w:pPr>
        <w:jc w:val="center"/>
        <w:rPr>
          <w:b/>
          <w:sz w:val="28"/>
          <w:szCs w:val="28"/>
        </w:rPr>
      </w:pPr>
    </w:p>
    <w:p w:rsidR="0044273A" w:rsidRDefault="0044273A" w:rsidP="00A81FBA">
      <w:pPr>
        <w:jc w:val="center"/>
        <w:rPr>
          <w:b/>
          <w:sz w:val="28"/>
          <w:szCs w:val="28"/>
        </w:rPr>
      </w:pPr>
    </w:p>
    <w:p w:rsidR="0044273A" w:rsidRDefault="0044273A" w:rsidP="00A81FBA">
      <w:pPr>
        <w:jc w:val="center"/>
        <w:rPr>
          <w:b/>
          <w:sz w:val="28"/>
          <w:szCs w:val="28"/>
        </w:rPr>
      </w:pPr>
    </w:p>
    <w:p w:rsidR="0044273A" w:rsidRDefault="0044273A" w:rsidP="00A81FBA">
      <w:pPr>
        <w:jc w:val="center"/>
        <w:rPr>
          <w:b/>
          <w:sz w:val="28"/>
          <w:szCs w:val="28"/>
        </w:rPr>
      </w:pPr>
    </w:p>
    <w:p w:rsidR="0044273A" w:rsidRDefault="0044273A" w:rsidP="00A81FBA">
      <w:pPr>
        <w:jc w:val="center"/>
        <w:rPr>
          <w:b/>
          <w:sz w:val="28"/>
          <w:szCs w:val="28"/>
        </w:rPr>
      </w:pPr>
    </w:p>
    <w:p w:rsidR="0044273A" w:rsidRDefault="0044273A" w:rsidP="00A81FBA">
      <w:pPr>
        <w:jc w:val="center"/>
        <w:rPr>
          <w:b/>
          <w:sz w:val="28"/>
          <w:szCs w:val="28"/>
        </w:rPr>
      </w:pPr>
    </w:p>
    <w:p w:rsidR="0044273A" w:rsidRDefault="0044273A" w:rsidP="00B3634F">
      <w:pPr>
        <w:rPr>
          <w:b/>
          <w:sz w:val="28"/>
          <w:szCs w:val="28"/>
        </w:rPr>
      </w:pPr>
    </w:p>
    <w:p w:rsidR="0044273A" w:rsidRDefault="0044273A" w:rsidP="00A81FBA">
      <w:pPr>
        <w:jc w:val="center"/>
        <w:rPr>
          <w:b/>
          <w:sz w:val="28"/>
          <w:szCs w:val="28"/>
        </w:rPr>
      </w:pPr>
    </w:p>
    <w:p w:rsidR="0044273A" w:rsidRDefault="0044273A" w:rsidP="00A81FBA">
      <w:pPr>
        <w:jc w:val="center"/>
        <w:rPr>
          <w:b/>
          <w:sz w:val="28"/>
          <w:szCs w:val="28"/>
        </w:rPr>
      </w:pPr>
    </w:p>
    <w:p w:rsidR="00A81FBA" w:rsidRDefault="00A81FB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</w:t>
      </w:r>
    </w:p>
    <w:p w:rsidR="00A81FBA" w:rsidRDefault="00A81FB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ФРАХТОВЫЕ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ОПЕРАЦИИ 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</w:t>
      </w:r>
      <w:r w:rsidR="0044273A">
        <w:rPr>
          <w:b/>
          <w:sz w:val="28"/>
          <w:szCs w:val="28"/>
        </w:rPr>
        <w:t xml:space="preserve">  РАЗНОВИДНОСТЬ ВНЕШНЕТОРГО</w:t>
      </w:r>
      <w:r>
        <w:rPr>
          <w:b/>
          <w:sz w:val="28"/>
          <w:szCs w:val="28"/>
        </w:rPr>
        <w:t>ВЫХ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ОПЕРАЦИЙ</w:t>
      </w:r>
    </w:p>
    <w:p w:rsidR="00A81FBA" w:rsidRDefault="00A81FBA" w:rsidP="00A81FBA">
      <w:pPr>
        <w:jc w:val="center"/>
        <w:rPr>
          <w:b/>
          <w:sz w:val="28"/>
          <w:szCs w:val="28"/>
        </w:rPr>
      </w:pP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Роль торговли услугами морского транспорта в мировом «невидимом» экспорте и импорте. Рынок купли-продажи услуг морского транспорта как важный элемент системы международного товародвижения. Значение торговли транспортными услугами для экономики отдельных стран. Транспортные издержки в международной торговле. Фрахтование в системе сопряженных услуг и операций. </w:t>
      </w:r>
    </w:p>
    <w:p w:rsidR="00A81FBA" w:rsidRDefault="00A81FBA" w:rsidP="00A81FBA">
      <w:pPr>
        <w:jc w:val="both"/>
        <w:rPr>
          <w:sz w:val="28"/>
          <w:szCs w:val="28"/>
        </w:rPr>
      </w:pPr>
    </w:p>
    <w:p w:rsidR="00A81FBA" w:rsidRDefault="00A81FB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</w:t>
      </w:r>
    </w:p>
    <w:p w:rsidR="00A81FBA" w:rsidRDefault="00A81FB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МЕЖДУНАРОДНОЕ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СУДОХОДСТВО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ЕГО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ВИДЫ</w:t>
      </w:r>
    </w:p>
    <w:p w:rsidR="00A81FBA" w:rsidRDefault="00A81FBA" w:rsidP="00A81FBA">
      <w:pPr>
        <w:jc w:val="center"/>
        <w:rPr>
          <w:b/>
          <w:sz w:val="28"/>
          <w:szCs w:val="28"/>
        </w:rPr>
      </w:pP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Организационные формы международного судоходства. 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Коммерческие особенности линейного судоходства: наличие расписания, заранее определенных портов, стандартных условий договора перевозки и т.д.. Особенности и основные принципы формирования линейных тарифов.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Линейные конференции, их сущность и современное состояние.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Контейнерные перевозки, их преимущества и недостатки. 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Лихтеровозные перевозки. 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Технические инновации при перевозке грузов морским транспортом.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Характеристика трампового судоходства и его использование в перевозке массовых и наливных грузов. 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Торгово-промышленное судоходство.</w:t>
      </w:r>
    </w:p>
    <w:p w:rsidR="00A81FBA" w:rsidRDefault="00A81FBA" w:rsidP="00A81FBA">
      <w:pPr>
        <w:jc w:val="both"/>
        <w:rPr>
          <w:sz w:val="28"/>
          <w:szCs w:val="28"/>
        </w:rPr>
      </w:pPr>
    </w:p>
    <w:p w:rsidR="00A81FBA" w:rsidRDefault="00A81FB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</w:p>
    <w:p w:rsidR="00A81FBA" w:rsidRDefault="00A81FB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МИРОВОЙ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ФРАХТОВЫЙ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РЫНОК, 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ЕГО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ОСОБЕННОСТИ 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СТРУКТУРА</w:t>
      </w:r>
    </w:p>
    <w:p w:rsidR="00A81FBA" w:rsidRDefault="00A81FBA" w:rsidP="00A81FBA">
      <w:pPr>
        <w:jc w:val="center"/>
        <w:rPr>
          <w:b/>
          <w:sz w:val="28"/>
          <w:szCs w:val="28"/>
        </w:rPr>
      </w:pP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Рынок услуг грузового транспорта как особая категория товарного рынка.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Мировой фрахтовый рынок как неотъемлемый элемент мирового хозяйства и внешнеэкономических связей. Основные структурные элементы мирового фрахтового рынка: подразделения под видом сообщений (рынки трампового и линейного тоннажа), типам фрахтуемых судов (рынки сухогрузного и танкерного тоннажа), видам фрахтования (рынки рейсового и тайм-чартерного тоннажа), по географическим районам. «Открытый» и «закрытый» фрахтовые рынки. Открытый фрахтовый рынок сухогрузного трампового тоннажа, его функциональные подсистемы и географические секции.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Фрахтовый рынок танкерного тоннажа, его особенности.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Фрахтовый рынок линейного тоннажа.</w:t>
      </w:r>
    </w:p>
    <w:p w:rsidR="00A81FBA" w:rsidRDefault="00A81FBA" w:rsidP="00A81FBA">
      <w:pPr>
        <w:jc w:val="both"/>
        <w:rPr>
          <w:sz w:val="28"/>
          <w:szCs w:val="28"/>
        </w:rPr>
      </w:pPr>
    </w:p>
    <w:p w:rsidR="0044273A" w:rsidRDefault="0044273A" w:rsidP="00A81FBA">
      <w:pPr>
        <w:jc w:val="both"/>
        <w:rPr>
          <w:sz w:val="28"/>
          <w:szCs w:val="28"/>
        </w:rPr>
      </w:pPr>
    </w:p>
    <w:p w:rsidR="00A81FBA" w:rsidRDefault="00A81FB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</w:p>
    <w:p w:rsidR="00A81FBA" w:rsidRDefault="00A81FB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ИСТОЧНИКИ 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ИЗУЧЕНИЯ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КОНЪЮНКТУРЫ ФРАХТОВОГО 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РЫНКА</w:t>
      </w:r>
    </w:p>
    <w:p w:rsidR="00A81FBA" w:rsidRDefault="00A81FBA" w:rsidP="00A81FBA">
      <w:pPr>
        <w:jc w:val="center"/>
        <w:rPr>
          <w:b/>
          <w:sz w:val="28"/>
          <w:szCs w:val="28"/>
        </w:rPr>
      </w:pP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Система показателей, используемых при изучении конъюнктура фрахтового рынка, выполнение анализа и составление прогноза конъюнктуры. Циклические факторы и внециклические факторы (постоянные и непостоянные) в их воздействии на конъюнктуру фрахтового рынка. 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Показатели спроса на морской тоннаж: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объемы и дальность грузовых перевозок;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>- грузооборот торговых портов;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объемы перевозок через каналы.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Показатели предложения морского тоннажа: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размер флота;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 и технико-эксплуатационные характеристики флота;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портфель заказов;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намеченные сроки поставки судов.</w:t>
      </w:r>
    </w:p>
    <w:p w:rsidR="00A81FBA" w:rsidRDefault="00A81FBA" w:rsidP="00A81FBA">
      <w:pPr>
        <w:jc w:val="both"/>
        <w:rPr>
          <w:sz w:val="28"/>
          <w:szCs w:val="28"/>
        </w:rPr>
      </w:pPr>
    </w:p>
    <w:p w:rsidR="00A81FBA" w:rsidRDefault="00A81FB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</w:p>
    <w:p w:rsidR="00A81FBA" w:rsidRDefault="00A81FB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ЧАРТЕР 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ДОГОВОР 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МОРСКОЙ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ПЕРЕВОЗКИ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ГРУЗА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ЕГО ОСНОВНЫЕ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УСЛОВИЯ</w:t>
      </w:r>
    </w:p>
    <w:p w:rsidR="00A81FBA" w:rsidRDefault="00A81FBA" w:rsidP="00A81FBA">
      <w:pPr>
        <w:jc w:val="center"/>
        <w:rPr>
          <w:b/>
          <w:sz w:val="28"/>
          <w:szCs w:val="28"/>
        </w:rPr>
      </w:pP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Виды договоров морской перевозки грузов: при транспортировке на трамповых судах и при перевозке на судах, плавающих на регулярных линиях. Чартерные и линейные коносаменты. Заключение договоров в форме берс-нот (причальная записка) и букинг-нот.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Чартер как договор фрахтования в трамповом сообщении. Типовые </w:t>
      </w:r>
      <w:r>
        <w:rPr>
          <w:sz w:val="28"/>
          <w:szCs w:val="28"/>
        </w:rPr>
        <w:lastRenderedPageBreak/>
        <w:t>проформы чартеров и их преимущества. Структура и содержание чартеров. Сбалансированность условий чартера, их согласование между организациями судовладельцев и фрахтователей, БИМКО и другие организации.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Основные условия рейсовых чартеров: характеристика зафрахтованного судна, его мореходность; наименование и количество груза, место погрузки и выгрузки; позиция судна, информация о его прибытии; распределение расходов по погрузке и выгрузке; сталийное время и порядок его исчисления; демередж, диспач; фрахт и условия его оплаты; оговорки: ледовая, военная, о забастовке.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Основные особенности тайм-чартера и его отличия от рейсового чартера. Особенности танкерного чартера и некоторых других видов специальных рейсовых чартеров.</w:t>
      </w:r>
    </w:p>
    <w:p w:rsidR="00A81FBA" w:rsidRDefault="00A81FBA" w:rsidP="00A81FBA">
      <w:pPr>
        <w:jc w:val="both"/>
        <w:rPr>
          <w:sz w:val="28"/>
          <w:szCs w:val="28"/>
        </w:rPr>
      </w:pPr>
    </w:p>
    <w:p w:rsidR="0044273A" w:rsidRDefault="0044273A" w:rsidP="00A81FBA">
      <w:pPr>
        <w:jc w:val="both"/>
        <w:rPr>
          <w:sz w:val="28"/>
          <w:szCs w:val="28"/>
        </w:rPr>
      </w:pPr>
    </w:p>
    <w:p w:rsidR="0044273A" w:rsidRDefault="0044273A" w:rsidP="00A81FBA">
      <w:pPr>
        <w:jc w:val="both"/>
        <w:rPr>
          <w:sz w:val="28"/>
          <w:szCs w:val="28"/>
        </w:rPr>
      </w:pPr>
    </w:p>
    <w:p w:rsidR="0044273A" w:rsidRDefault="0044273A" w:rsidP="00A81FBA">
      <w:pPr>
        <w:jc w:val="both"/>
        <w:rPr>
          <w:sz w:val="28"/>
          <w:szCs w:val="28"/>
        </w:rPr>
      </w:pPr>
    </w:p>
    <w:p w:rsidR="0044273A" w:rsidRDefault="0044273A" w:rsidP="00A81FBA">
      <w:pPr>
        <w:jc w:val="both"/>
        <w:rPr>
          <w:sz w:val="28"/>
          <w:szCs w:val="28"/>
        </w:rPr>
      </w:pPr>
    </w:p>
    <w:p w:rsidR="0044273A" w:rsidRDefault="0044273A" w:rsidP="00A81FBA">
      <w:pPr>
        <w:jc w:val="both"/>
        <w:rPr>
          <w:sz w:val="28"/>
          <w:szCs w:val="28"/>
        </w:rPr>
      </w:pPr>
    </w:p>
    <w:p w:rsidR="00A81FBA" w:rsidRDefault="00A81FB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</w:p>
    <w:p w:rsidR="00A81FBA" w:rsidRDefault="00A81FB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ТЕХНИКА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ФРАХТОВАНИЯ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ТРАМПОВОГО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ТОННАЖА</w:t>
      </w:r>
    </w:p>
    <w:p w:rsidR="00A81FBA" w:rsidRDefault="00A81FBA" w:rsidP="00A81FBA">
      <w:pPr>
        <w:jc w:val="center"/>
        <w:rPr>
          <w:b/>
          <w:sz w:val="28"/>
          <w:szCs w:val="28"/>
        </w:rPr>
      </w:pP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Виды брокерских фирм. Обязанности и полномочия брокеров и их взаимоотношения с принципалами. Специализация брокерских фирм.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Виды фрахтования трампового тоннажа: на рейс, круговой рейс, последовательные рейсы. Фрахтование на основе контракта. Фрахтование в бербоут-чартер и тайм-чартер. Фрахтование срочное (промтовое) и заблаговременное. Фьючерсные фрахтовые сделки. Основные условия, определяющие выбор вида фрахтования тоннажа.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Работа брокера на фрахтовом рынке. Фрахтовый ордер и его реквизиты. Техника фрахтовых операций. Твердые оферты и контроферты. Условия оферты и контроферты. Виды условных оферт. Оформление фрахтовых сделок.</w:t>
      </w:r>
    </w:p>
    <w:p w:rsidR="00A81FBA" w:rsidRDefault="00A81FBA" w:rsidP="00A81FBA">
      <w:pPr>
        <w:jc w:val="both"/>
        <w:rPr>
          <w:sz w:val="28"/>
          <w:szCs w:val="28"/>
        </w:rPr>
      </w:pPr>
    </w:p>
    <w:p w:rsidR="00A81FBA" w:rsidRDefault="00A81FB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</w:p>
    <w:p w:rsidR="00A81FBA" w:rsidRDefault="00A81FB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БРОНИРОВАНИЕ 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ЛИНЕЙНОГО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ТОННАЖА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УСЛОВИЯ ПЕРЕВОЗОК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ЛИНЕЙНОМ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СУДОХОДСТВЕ</w:t>
      </w:r>
    </w:p>
    <w:p w:rsidR="00A81FBA" w:rsidRDefault="00A81FBA" w:rsidP="00A81FBA">
      <w:pPr>
        <w:jc w:val="center"/>
        <w:rPr>
          <w:b/>
          <w:sz w:val="28"/>
          <w:szCs w:val="28"/>
        </w:rPr>
      </w:pP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Значение линейного судоходства в транспортном обеспечении международной торговли. Организация бронирования линейного тоннажа. Линейные агенты и их функции.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Особенности бронирования линейного тоннажа. Линейные условия перевозки. Коносамент как договор перевозки грузов на судах, плавающих на регулярных линиях. Виды коносаментов: сквозной, долевой и другие.</w:t>
      </w:r>
    </w:p>
    <w:p w:rsidR="00A81FBA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Особенности ценообразования в линейном судоходстве. Линейные тарифы и принципы их построения. Скидки с тарифов, надбавки и их виды. Условия транспортировки грузов в контейнерах. Тарифы на грузовые перевозки в контейнерах.</w:t>
      </w:r>
    </w:p>
    <w:p w:rsidR="00EC3C23" w:rsidRPr="00B3634F" w:rsidRDefault="00EC3C23" w:rsidP="00EC3C23">
      <w:pPr>
        <w:rPr>
          <w:sz w:val="28"/>
          <w:szCs w:val="28"/>
        </w:rPr>
      </w:pPr>
    </w:p>
    <w:p w:rsidR="00A81FBA" w:rsidRDefault="00EC3C23" w:rsidP="00EC3C23">
      <w:pPr>
        <w:rPr>
          <w:b/>
          <w:sz w:val="28"/>
          <w:szCs w:val="28"/>
        </w:rPr>
      </w:pPr>
      <w:r w:rsidRPr="00EC3C23">
        <w:rPr>
          <w:sz w:val="28"/>
          <w:szCs w:val="28"/>
        </w:rPr>
        <w:t xml:space="preserve">                                                     </w:t>
      </w:r>
      <w:r w:rsidR="00A81FBA">
        <w:rPr>
          <w:b/>
          <w:sz w:val="28"/>
          <w:szCs w:val="28"/>
        </w:rPr>
        <w:t>ТЕМА 8</w:t>
      </w:r>
    </w:p>
    <w:p w:rsidR="00A81FBA" w:rsidRDefault="00A81FBA" w:rsidP="00A8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ФРАХТОВЫЕ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ОПЕРАЦИИ 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ВНЕШНЕТОРГОВЫЙ</w:t>
      </w:r>
      <w:r w:rsidR="0044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КОНТРАКТ</w:t>
      </w:r>
    </w:p>
    <w:p w:rsidR="00A81FBA" w:rsidRPr="00195FEF" w:rsidRDefault="00A81FBA" w:rsidP="00A81FBA">
      <w:pPr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транспортных условий контрактов во внешней торговле с условиями морской перевозки грузов и фрахтования тоннажа. Их влияние на содержание договора экспедирования внешнеторговых грузов. Влияние условий фрахтования тоннажа на эффективность внешнеторговых операций. Взаимосвязь и взаимозависимость составляющей в цене товара «с доставкой» и фрахтовой ставки с условиями фрахтования и транспортными условиями контрактов купли-продажи.</w:t>
      </w:r>
    </w:p>
    <w:p w:rsidR="00A81FBA" w:rsidRDefault="00A81FBA" w:rsidP="00A81FBA">
      <w:pPr>
        <w:jc w:val="both"/>
        <w:rPr>
          <w:sz w:val="28"/>
          <w:szCs w:val="28"/>
        </w:rPr>
      </w:pPr>
    </w:p>
    <w:p w:rsidR="006B79B1" w:rsidRDefault="006B79B1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B3634F" w:rsidRDefault="00B3634F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B3634F" w:rsidRDefault="00B3634F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B3634F" w:rsidRDefault="00B3634F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EC3C23" w:rsidRDefault="00EC3C23" w:rsidP="00EC3C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УЧЕБНО-МЕТОДИЧЕСКОЕ И ИНФОРМАЦИЩННОЕ ОБЕСПЕЧЕНИЕ УЧЕБНОЙ ДИСЦИПЛИНЫ.</w:t>
      </w:r>
    </w:p>
    <w:p w:rsidR="00EC3C23" w:rsidRDefault="00EC3C23" w:rsidP="00EC3C23">
      <w:pPr>
        <w:rPr>
          <w:b/>
          <w:sz w:val="28"/>
          <w:szCs w:val="28"/>
        </w:rPr>
      </w:pPr>
    </w:p>
    <w:p w:rsidR="00EC3C23" w:rsidRDefault="00EC3C23" w:rsidP="00EC3C2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основная литература: </w:t>
      </w:r>
    </w:p>
    <w:p w:rsidR="00EC3C23" w:rsidRDefault="00EC3C23" w:rsidP="00EC3C23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hyperlink r:id="rId9" w:anchor="persons" w:tooltip="К. И. Плужников" w:history="1">
        <w:r>
          <w:rPr>
            <w:rStyle w:val="a5"/>
            <w:sz w:val="28"/>
            <w:szCs w:val="28"/>
          </w:rPr>
          <w:t>Плужников</w:t>
        </w:r>
      </w:hyperlink>
      <w:r>
        <w:rPr>
          <w:sz w:val="28"/>
          <w:szCs w:val="28"/>
        </w:rPr>
        <w:t xml:space="preserve"> К. И. Глобализация производства и распределения транспортных услуг. Изд-во: </w:t>
      </w:r>
      <w:hyperlink r:id="rId10" w:tooltip="Издательство" w:history="1">
        <w:r>
          <w:rPr>
            <w:rStyle w:val="a5"/>
            <w:sz w:val="28"/>
            <w:szCs w:val="28"/>
          </w:rPr>
          <w:t>ТрансЛит</w:t>
        </w:r>
      </w:hyperlink>
      <w:r>
        <w:rPr>
          <w:sz w:val="28"/>
          <w:szCs w:val="28"/>
        </w:rPr>
        <w:t>, 2008 г.</w:t>
      </w:r>
    </w:p>
    <w:p w:rsidR="00EC3C23" w:rsidRDefault="00EC3C23" w:rsidP="00EC3C23">
      <w:pPr>
        <w:rPr>
          <w:sz w:val="28"/>
          <w:szCs w:val="28"/>
        </w:rPr>
      </w:pPr>
      <w:r>
        <w:rPr>
          <w:sz w:val="28"/>
          <w:szCs w:val="28"/>
        </w:rPr>
        <w:t xml:space="preserve">2. Милославская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В., Плужников К. И. Мультимодальные и интермодальные перевозки.-М. РосКонсульт,2001 г. </w:t>
      </w:r>
    </w:p>
    <w:p w:rsidR="00EC3C23" w:rsidRDefault="00EC3C23" w:rsidP="00EC3C23">
      <w:pPr>
        <w:outlineLvl w:val="1"/>
        <w:rPr>
          <w:sz w:val="28"/>
          <w:szCs w:val="28"/>
        </w:rPr>
      </w:pPr>
      <w:r>
        <w:rPr>
          <w:sz w:val="28"/>
          <w:szCs w:val="28"/>
        </w:rPr>
        <w:t>3. Забелин В.Г. Фрахтовые операции во внешней торговле. Учебное пособие.- М.: РосКонсульт, 2000</w:t>
      </w:r>
    </w:p>
    <w:p w:rsidR="00EC3C23" w:rsidRDefault="00EC3C23" w:rsidP="00EC3C23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 Инкотермс 2010. Правила ICC по использованию национальных и международных торговых терминов / Incoterms 2010: ICC Rules for the Use of Domestic and International Trade Terms. – Изд-во: </w:t>
      </w:r>
      <w:hyperlink r:id="rId11" w:tooltip="Издательство" w:history="1">
        <w:r>
          <w:rPr>
            <w:rStyle w:val="a5"/>
            <w:sz w:val="28"/>
            <w:szCs w:val="28"/>
          </w:rPr>
          <w:t>Инфотропик Медиа</w:t>
        </w:r>
      </w:hyperlink>
      <w:r>
        <w:rPr>
          <w:sz w:val="28"/>
          <w:szCs w:val="28"/>
        </w:rPr>
        <w:t>, 2010 г.</w:t>
      </w:r>
    </w:p>
    <w:p w:rsidR="00EC3C23" w:rsidRDefault="00EC3C23" w:rsidP="00EC3C23">
      <w:pPr>
        <w:spacing w:before="120"/>
        <w:jc w:val="both"/>
        <w:rPr>
          <w:sz w:val="28"/>
          <w:szCs w:val="28"/>
        </w:rPr>
      </w:pPr>
    </w:p>
    <w:p w:rsidR="00EC3C23" w:rsidRDefault="00EC3C23" w:rsidP="00EC3C2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б) дополнительная литература:</w:t>
      </w:r>
    </w:p>
    <w:p w:rsidR="00EC3C23" w:rsidRDefault="00EC3C23" w:rsidP="00EC3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Экономика и организация внешнеторговых перевозок: Учебник. Под ред. Холопова К.В. – М.: Юрист, 2000. </w:t>
      </w:r>
    </w:p>
    <w:p w:rsidR="00EC3C23" w:rsidRDefault="00EC3C23" w:rsidP="00EC3C23">
      <w:pPr>
        <w:jc w:val="both"/>
        <w:rPr>
          <w:sz w:val="28"/>
          <w:szCs w:val="28"/>
        </w:rPr>
      </w:pPr>
      <w:r>
        <w:rPr>
          <w:sz w:val="28"/>
          <w:szCs w:val="28"/>
        </w:rPr>
        <w:t>2. Назаренко В.М., Назаренко К.С. Транспортное обеспечение внешнеэкономической деятельности. – М.: Центр экономики и маркетинга, 2000.</w:t>
      </w:r>
    </w:p>
    <w:p w:rsidR="00EC3C23" w:rsidRDefault="00EC3C23" w:rsidP="00EC3C23">
      <w:pPr>
        <w:jc w:val="both"/>
        <w:rPr>
          <w:sz w:val="28"/>
          <w:szCs w:val="28"/>
        </w:rPr>
      </w:pPr>
      <w:r>
        <w:rPr>
          <w:sz w:val="28"/>
          <w:szCs w:val="28"/>
        </w:rPr>
        <w:t>3. Саркисов С.В. Управление логистическими цепями поставок: Учебное пособие. – М.: Дело, 2006.</w:t>
      </w:r>
    </w:p>
    <w:p w:rsidR="00EC3C23" w:rsidRDefault="00EC3C23" w:rsidP="00EC3C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Никифоров В.С. Мультимодальные перевозки и транспортная логистика.-М.: ТрансЛит, 2007.</w:t>
      </w:r>
    </w:p>
    <w:p w:rsidR="00EC3C23" w:rsidRDefault="00EC3C23" w:rsidP="00EC3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Автомобильные грузоперевозки. Серия: </w:t>
      </w:r>
      <w:hyperlink r:id="rId12" w:tooltip="Логистика. Перевозка. Складирование. Контроль" w:history="1">
        <w:r>
          <w:rPr>
            <w:rStyle w:val="a5"/>
            <w:sz w:val="28"/>
            <w:szCs w:val="28"/>
          </w:rPr>
          <w:t>Логистика. Перевозка. Складирование. Контроль</w:t>
        </w:r>
      </w:hyperlink>
      <w:r>
        <w:rPr>
          <w:sz w:val="28"/>
          <w:szCs w:val="28"/>
        </w:rPr>
        <w:t xml:space="preserve">. – Изд-во: </w:t>
      </w:r>
      <w:hyperlink r:id="rId13" w:tooltip="Издательство" w:history="1">
        <w:r>
          <w:rPr>
            <w:rStyle w:val="a5"/>
            <w:sz w:val="28"/>
            <w:szCs w:val="28"/>
          </w:rPr>
          <w:t>Торговый Дом Металлов, ЛТД</w:t>
        </w:r>
      </w:hyperlink>
      <w:r>
        <w:rPr>
          <w:sz w:val="28"/>
          <w:szCs w:val="28"/>
        </w:rPr>
        <w:t>, 2009 г.</w:t>
      </w:r>
    </w:p>
    <w:p w:rsidR="00EC3C23" w:rsidRDefault="00EC3C23" w:rsidP="00EC3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14" w:anchor="persons" w:tooltip="А. С. Кокин" w:history="1">
        <w:r>
          <w:rPr>
            <w:rStyle w:val="a5"/>
            <w:sz w:val="28"/>
            <w:szCs w:val="28"/>
          </w:rPr>
          <w:t>Кокин</w:t>
        </w:r>
      </w:hyperlink>
      <w:r>
        <w:rPr>
          <w:sz w:val="28"/>
          <w:szCs w:val="28"/>
        </w:rPr>
        <w:t xml:space="preserve"> А. С. Международная морская перевозка груза. Право и практика. - </w:t>
      </w:r>
      <w:hyperlink r:id="rId15" w:tooltip="Издательство" w:history="1">
        <w:r>
          <w:rPr>
            <w:rStyle w:val="a5"/>
            <w:sz w:val="28"/>
            <w:szCs w:val="28"/>
          </w:rPr>
          <w:t>Волтерс Клувер</w:t>
        </w:r>
      </w:hyperlink>
      <w:r>
        <w:rPr>
          <w:sz w:val="28"/>
          <w:szCs w:val="28"/>
        </w:rPr>
        <w:t>, 2008 г.</w:t>
      </w:r>
    </w:p>
    <w:p w:rsidR="00EC3C23" w:rsidRDefault="00EC3C23" w:rsidP="00EC3C2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 Контейнеры. Серия: </w:t>
      </w:r>
      <w:hyperlink r:id="rId16" w:tooltip="Логистика. Перевозка. Складирование. Контроль" w:history="1">
        <w:r>
          <w:rPr>
            <w:rStyle w:val="a5"/>
            <w:sz w:val="28"/>
            <w:szCs w:val="28"/>
          </w:rPr>
          <w:t>Логистика. Перевозка. Складирование. Контроль</w:t>
        </w:r>
      </w:hyperlink>
      <w:r>
        <w:rPr>
          <w:sz w:val="28"/>
          <w:szCs w:val="28"/>
        </w:rPr>
        <w:t xml:space="preserve">. – Изд-во: </w:t>
      </w:r>
      <w:hyperlink r:id="rId17" w:tooltip="Издательство" w:history="1">
        <w:r>
          <w:rPr>
            <w:rStyle w:val="a5"/>
            <w:sz w:val="28"/>
            <w:szCs w:val="28"/>
          </w:rPr>
          <w:t>Торговый Дом Металлов, ЛТД</w:t>
        </w:r>
      </w:hyperlink>
      <w:r>
        <w:rPr>
          <w:sz w:val="28"/>
          <w:szCs w:val="28"/>
        </w:rPr>
        <w:t>, 2009 г.</w:t>
      </w:r>
    </w:p>
    <w:p w:rsidR="00EC3C23" w:rsidRDefault="00EC3C23" w:rsidP="00EC3C2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 Голубчик А.М. Транспортно-экспедиторский бизнес: создание, становление, управление. М.:ТрансЛит, 2012 г.</w:t>
      </w:r>
    </w:p>
    <w:p w:rsidR="00EC3C23" w:rsidRDefault="00EC3C23" w:rsidP="00EC3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hyperlink r:id="rId18" w:anchor="persons" w:tooltip="Г.А. Левиков, В. В. Тарабанько" w:history="1">
        <w:r>
          <w:rPr>
            <w:rStyle w:val="a5"/>
            <w:sz w:val="28"/>
            <w:szCs w:val="28"/>
          </w:rPr>
          <w:t>Левиков Г.А., Тарабанько</w:t>
        </w:r>
      </w:hyperlink>
      <w:r>
        <w:rPr>
          <w:sz w:val="28"/>
          <w:szCs w:val="28"/>
        </w:rPr>
        <w:t xml:space="preserve"> В. В. Смешанные перевозки. Состояние, проблемы, тенденции. - Изд-во: </w:t>
      </w:r>
      <w:hyperlink r:id="rId19" w:tooltip="Издательство" w:history="1">
        <w:r>
          <w:rPr>
            <w:rStyle w:val="a5"/>
            <w:sz w:val="28"/>
            <w:szCs w:val="28"/>
          </w:rPr>
          <w:t>ТрансЛит</w:t>
        </w:r>
      </w:hyperlink>
      <w:r>
        <w:rPr>
          <w:sz w:val="28"/>
          <w:szCs w:val="28"/>
        </w:rPr>
        <w:t>, 2008 г.</w:t>
      </w:r>
    </w:p>
    <w:p w:rsidR="00EC3C23" w:rsidRDefault="00EC3C23" w:rsidP="00EC3C23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hyperlink r:id="rId20" w:anchor="persons" w:tooltip="Лимонов Э.Л." w:history="1">
        <w:r>
          <w:rPr>
            <w:rStyle w:val="a5"/>
            <w:sz w:val="28"/>
            <w:szCs w:val="28"/>
          </w:rPr>
          <w:t>Лимонов Э.Л.</w:t>
        </w:r>
      </w:hyperlink>
      <w:r>
        <w:rPr>
          <w:sz w:val="28"/>
          <w:szCs w:val="28"/>
        </w:rPr>
        <w:t xml:space="preserve"> Внешнеторговые операции морского транспорта и мультимодальные перевозки. Учебник.- 3-е изд. -  2006 г.</w:t>
      </w:r>
    </w:p>
    <w:p w:rsidR="00EC3C23" w:rsidRDefault="00EC3C23" w:rsidP="00EC3C23">
      <w:pPr>
        <w:jc w:val="both"/>
        <w:rPr>
          <w:sz w:val="28"/>
          <w:szCs w:val="28"/>
        </w:rPr>
      </w:pPr>
      <w:r>
        <w:rPr>
          <w:sz w:val="28"/>
          <w:szCs w:val="28"/>
        </w:rPr>
        <w:t>11. Международные экономические отношения. / Учебник, под ред. А.И. Евдокимова. – М.: Проспект, 2011.</w:t>
      </w:r>
    </w:p>
    <w:p w:rsidR="00EC3C23" w:rsidRDefault="00EC3C23" w:rsidP="00EC3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hyperlink r:id="rId21" w:anchor="persons" w:tooltip="К. И. Плужников, Ю. А. Чунтомова" w:history="1">
        <w:r>
          <w:rPr>
            <w:rStyle w:val="a5"/>
            <w:sz w:val="28"/>
            <w:szCs w:val="28"/>
          </w:rPr>
          <w:t>Плужников К. И., Чунтомова</w:t>
        </w:r>
      </w:hyperlink>
      <w:r>
        <w:rPr>
          <w:sz w:val="28"/>
          <w:szCs w:val="28"/>
        </w:rPr>
        <w:t xml:space="preserve"> Ю. А. Транспортные документы. Справочник. – Изд-во: </w:t>
      </w:r>
      <w:hyperlink r:id="rId22" w:tooltip="Издательство" w:history="1">
        <w:r>
          <w:rPr>
            <w:rStyle w:val="a5"/>
            <w:sz w:val="28"/>
            <w:szCs w:val="28"/>
          </w:rPr>
          <w:t>ТрансЛит</w:t>
        </w:r>
      </w:hyperlink>
      <w:r>
        <w:rPr>
          <w:sz w:val="28"/>
          <w:szCs w:val="28"/>
        </w:rPr>
        <w:t>, 2010 г.</w:t>
      </w:r>
    </w:p>
    <w:p w:rsidR="00EC3C23" w:rsidRDefault="00EC3C23" w:rsidP="00EC3C23">
      <w:pPr>
        <w:jc w:val="both"/>
        <w:rPr>
          <w:sz w:val="28"/>
          <w:szCs w:val="28"/>
        </w:rPr>
      </w:pPr>
      <w:r>
        <w:rPr>
          <w:sz w:val="28"/>
          <w:szCs w:val="28"/>
        </w:rPr>
        <w:t>13. Мультимодальные системы транспортировки и интермодальные технологии. Троицкая Н. А.,Чубуков А. Б., Шилимов М. В.-М.:Издатель- Академия. 2009 г.</w:t>
      </w:r>
    </w:p>
    <w:p w:rsidR="00EC3C23" w:rsidRDefault="00EC3C23" w:rsidP="00EC3C23">
      <w:pPr>
        <w:rPr>
          <w:sz w:val="28"/>
          <w:szCs w:val="28"/>
        </w:rPr>
      </w:pPr>
    </w:p>
    <w:p w:rsidR="00EC3C23" w:rsidRDefault="00EC3C23" w:rsidP="00EC3C23">
      <w:pPr>
        <w:rPr>
          <w:sz w:val="28"/>
          <w:szCs w:val="28"/>
        </w:rPr>
      </w:pPr>
      <w:r>
        <w:rPr>
          <w:sz w:val="28"/>
          <w:szCs w:val="28"/>
        </w:rPr>
        <w:t>в) программное обеспечение</w:t>
      </w:r>
    </w:p>
    <w:p w:rsidR="00EC3C23" w:rsidRDefault="00EC3C23" w:rsidP="00EC3C23">
      <w:pPr>
        <w:rPr>
          <w:sz w:val="28"/>
          <w:szCs w:val="28"/>
        </w:rPr>
      </w:pPr>
      <w:r>
        <w:rPr>
          <w:sz w:val="28"/>
          <w:szCs w:val="28"/>
        </w:rPr>
        <w:t>Экспертная Логистическая Информационная Система (ЭЛИС)</w:t>
      </w:r>
    </w:p>
    <w:p w:rsidR="00EC3C23" w:rsidRDefault="00EC3C23" w:rsidP="00EC3C23">
      <w:pPr>
        <w:rPr>
          <w:sz w:val="28"/>
          <w:szCs w:val="28"/>
        </w:rPr>
      </w:pPr>
      <w:r>
        <w:rPr>
          <w:sz w:val="28"/>
          <w:szCs w:val="28"/>
        </w:rPr>
        <w:t>MS Auto-Route Express.</w:t>
      </w:r>
    </w:p>
    <w:p w:rsidR="00EC3C23" w:rsidRDefault="00EC3C23" w:rsidP="00EC3C23">
      <w:pPr>
        <w:rPr>
          <w:sz w:val="28"/>
          <w:szCs w:val="28"/>
        </w:rPr>
      </w:pPr>
    </w:p>
    <w:p w:rsidR="00EC3C23" w:rsidRDefault="00EC3C23" w:rsidP="00EC3C23">
      <w:pPr>
        <w:rPr>
          <w:sz w:val="28"/>
          <w:szCs w:val="28"/>
        </w:rPr>
      </w:pPr>
      <w:r>
        <w:rPr>
          <w:sz w:val="28"/>
          <w:szCs w:val="28"/>
        </w:rPr>
        <w:t>г) базы данных, информационно-справочные и поисковые системы</w:t>
      </w:r>
    </w:p>
    <w:p w:rsidR="00EC3C23" w:rsidRDefault="00EC3C23" w:rsidP="00EC3C23">
      <w:pPr>
        <w:jc w:val="both"/>
        <w:rPr>
          <w:sz w:val="28"/>
          <w:szCs w:val="28"/>
        </w:rPr>
      </w:pPr>
      <w:r>
        <w:rPr>
          <w:sz w:val="28"/>
          <w:szCs w:val="28"/>
        </w:rPr>
        <w:t>www.alogistika.ru</w:t>
      </w:r>
    </w:p>
    <w:p w:rsidR="00EC3C23" w:rsidRDefault="00EC3C23" w:rsidP="00EC3C23">
      <w:pPr>
        <w:jc w:val="both"/>
        <w:rPr>
          <w:sz w:val="28"/>
          <w:szCs w:val="28"/>
        </w:rPr>
      </w:pPr>
      <w:r>
        <w:rPr>
          <w:sz w:val="28"/>
          <w:szCs w:val="28"/>
        </w:rPr>
        <w:t>www.logisticsinfo.ru</w:t>
      </w:r>
    </w:p>
    <w:p w:rsidR="00EC3C23" w:rsidRDefault="00EC3C23" w:rsidP="00EC3C23">
      <w:pPr>
        <w:jc w:val="both"/>
        <w:rPr>
          <w:sz w:val="28"/>
          <w:szCs w:val="28"/>
        </w:rPr>
      </w:pPr>
      <w:r>
        <w:rPr>
          <w:sz w:val="28"/>
          <w:szCs w:val="28"/>
        </w:rPr>
        <w:t>www.lobanov-logist.ru</w:t>
      </w:r>
    </w:p>
    <w:p w:rsidR="00EC3C23" w:rsidRDefault="00EC3C23" w:rsidP="00EC3C23">
      <w:pPr>
        <w:jc w:val="both"/>
        <w:rPr>
          <w:sz w:val="28"/>
          <w:szCs w:val="28"/>
        </w:rPr>
      </w:pPr>
      <w:r>
        <w:rPr>
          <w:sz w:val="28"/>
          <w:szCs w:val="28"/>
        </w:rPr>
        <w:t>www.logist.ru</w:t>
      </w:r>
    </w:p>
    <w:p w:rsidR="00EC3C23" w:rsidRDefault="00EC3C23" w:rsidP="00EC3C23">
      <w:pPr>
        <w:jc w:val="both"/>
        <w:rPr>
          <w:sz w:val="28"/>
          <w:szCs w:val="28"/>
        </w:rPr>
      </w:pPr>
      <w:r>
        <w:rPr>
          <w:sz w:val="28"/>
          <w:szCs w:val="28"/>
        </w:rPr>
        <w:t>www.pro-logistic.org</w:t>
      </w:r>
    </w:p>
    <w:p w:rsidR="00EC3C23" w:rsidRPr="00A007C7" w:rsidRDefault="00EC3C23" w:rsidP="00EC3C2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trans</w:t>
      </w:r>
      <w:r w:rsidRPr="00A007C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cargo</w:t>
      </w:r>
      <w:r w:rsidRPr="00A007C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net</w:t>
      </w:r>
      <w:r w:rsidRPr="00A007C7">
        <w:rPr>
          <w:sz w:val="28"/>
          <w:szCs w:val="28"/>
          <w:lang w:val="en-US"/>
        </w:rPr>
        <w:t>/116-</w:t>
      </w:r>
      <w:r>
        <w:rPr>
          <w:sz w:val="28"/>
          <w:szCs w:val="28"/>
          <w:lang w:val="en-US"/>
        </w:rPr>
        <w:t>clovar</w:t>
      </w:r>
      <w:r w:rsidRPr="00A007C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transrtnykh</w:t>
      </w:r>
      <w:r w:rsidRPr="00A007C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terminov</w:t>
      </w:r>
    </w:p>
    <w:p w:rsidR="00EC3C23" w:rsidRDefault="00EC3C23" w:rsidP="00EC3C2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businessvoc.ru</w:t>
      </w:r>
    </w:p>
    <w:p w:rsidR="00EC3C23" w:rsidRDefault="00EC3C23" w:rsidP="00EC3C2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sheraltrans.ru/info/glossary</w:t>
      </w:r>
    </w:p>
    <w:p w:rsidR="00EC3C23" w:rsidRDefault="00EC3C23" w:rsidP="00EC3C2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lingvo.ru (</w:t>
      </w:r>
      <w:r>
        <w:rPr>
          <w:sz w:val="28"/>
          <w:szCs w:val="28"/>
        </w:rPr>
        <w:t>англо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русс</w:t>
      </w:r>
      <w:r>
        <w:rPr>
          <w:sz w:val="28"/>
          <w:szCs w:val="28"/>
          <w:lang w:val="en-US"/>
        </w:rPr>
        <w:t>.)</w:t>
      </w:r>
    </w:p>
    <w:p w:rsidR="00EC3C23" w:rsidRDefault="00EC3C23" w:rsidP="00EC3C2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logictranscargo.ru/dictionary</w:t>
      </w:r>
    </w:p>
    <w:p w:rsidR="00A81FBA" w:rsidRPr="00EC3C23" w:rsidRDefault="00A81FBA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en-US"/>
        </w:rPr>
      </w:pPr>
    </w:p>
    <w:p w:rsidR="00A81FBA" w:rsidRPr="00EC3C23" w:rsidRDefault="00A81FBA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en-US"/>
        </w:rPr>
      </w:pPr>
    </w:p>
    <w:p w:rsidR="00A81FBA" w:rsidRPr="00EC3C23" w:rsidRDefault="00A81FBA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en-US"/>
        </w:rPr>
      </w:pPr>
    </w:p>
    <w:p w:rsidR="00A81FBA" w:rsidRPr="00EC3C23" w:rsidRDefault="00A81FBA" w:rsidP="006B79B1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en-US"/>
        </w:rPr>
      </w:pPr>
    </w:p>
    <w:p w:rsidR="0036506D" w:rsidRPr="00EC3C23" w:rsidRDefault="0036506D" w:rsidP="00FB06D9">
      <w:pPr>
        <w:shd w:val="clear" w:color="auto" w:fill="FFFFFF"/>
        <w:tabs>
          <w:tab w:val="left" w:pos="715"/>
        </w:tabs>
        <w:spacing w:before="5" w:line="413" w:lineRule="exact"/>
        <w:ind w:left="360"/>
        <w:rPr>
          <w:color w:val="000000"/>
          <w:sz w:val="28"/>
          <w:szCs w:val="28"/>
          <w:lang w:val="en-US"/>
        </w:rPr>
      </w:pPr>
    </w:p>
    <w:p w:rsidR="00A81FBA" w:rsidRPr="00EC3C23" w:rsidRDefault="00A81FBA" w:rsidP="00A81FBA">
      <w:pPr>
        <w:jc w:val="center"/>
        <w:rPr>
          <w:b/>
          <w:sz w:val="28"/>
          <w:lang w:val="en-US"/>
        </w:rPr>
      </w:pPr>
    </w:p>
    <w:p w:rsidR="00A81FBA" w:rsidRPr="00EC3C23" w:rsidRDefault="00A81FBA" w:rsidP="00A81FBA">
      <w:pPr>
        <w:jc w:val="center"/>
        <w:rPr>
          <w:b/>
          <w:sz w:val="28"/>
          <w:lang w:val="en-US"/>
        </w:rPr>
      </w:pPr>
    </w:p>
    <w:p w:rsidR="00A81FBA" w:rsidRPr="00EC3C23" w:rsidRDefault="00A81FBA" w:rsidP="00A81FBA">
      <w:pPr>
        <w:jc w:val="center"/>
        <w:rPr>
          <w:b/>
          <w:sz w:val="28"/>
          <w:lang w:val="en-US"/>
        </w:rPr>
      </w:pPr>
    </w:p>
    <w:p w:rsidR="00A81FBA" w:rsidRPr="00EC3C23" w:rsidRDefault="00A81FBA" w:rsidP="00A81FBA">
      <w:pPr>
        <w:jc w:val="center"/>
        <w:rPr>
          <w:b/>
          <w:sz w:val="28"/>
          <w:lang w:val="en-US"/>
        </w:rPr>
      </w:pPr>
    </w:p>
    <w:p w:rsidR="00A81FBA" w:rsidRPr="00EC3C23" w:rsidRDefault="00A81FBA" w:rsidP="00A81FBA">
      <w:pPr>
        <w:jc w:val="center"/>
        <w:rPr>
          <w:b/>
          <w:sz w:val="28"/>
          <w:lang w:val="en-US"/>
        </w:rPr>
      </w:pPr>
    </w:p>
    <w:p w:rsidR="0049045B" w:rsidRDefault="0049045B" w:rsidP="00563BA2">
      <w:pPr>
        <w:rPr>
          <w:b/>
          <w:sz w:val="28"/>
          <w:lang w:val="en-US"/>
        </w:rPr>
      </w:pPr>
    </w:p>
    <w:p w:rsidR="0049045B" w:rsidRDefault="0049045B" w:rsidP="00563BA2">
      <w:pPr>
        <w:rPr>
          <w:b/>
          <w:sz w:val="28"/>
          <w:lang w:val="en-US"/>
        </w:rPr>
      </w:pPr>
    </w:p>
    <w:p w:rsidR="005441FB" w:rsidRDefault="005441FB" w:rsidP="005441FB">
      <w:pPr>
        <w:rPr>
          <w:b/>
        </w:rPr>
      </w:pPr>
      <w:r w:rsidRPr="00602B62">
        <w:rPr>
          <w:b/>
          <w:lang w:val="en-US"/>
        </w:rPr>
        <w:t xml:space="preserve">                   </w:t>
      </w:r>
      <w:r>
        <w:rPr>
          <w:b/>
        </w:rPr>
        <w:t>ЧАСТНОЕ ОБРАЗОВАТЕЛЬНОЕ УЧРЕЖДЕНИЕ ДОПОЛНИТЕЛЬНОГО ПРОФЕССИОНАЛЬНОГООБРАЗОВАНИЯ   «ЦЕНТР ПОВЫШЕНИЯ КВАЛИФИКАЦИИ</w:t>
      </w:r>
    </w:p>
    <w:p w:rsidR="005441FB" w:rsidRDefault="005441FB" w:rsidP="005441FB">
      <w:pPr>
        <w:jc w:val="center"/>
        <w:rPr>
          <w:b/>
        </w:rPr>
      </w:pPr>
      <w:r>
        <w:rPr>
          <w:b/>
        </w:rPr>
        <w:t>РОССИЙСКОЙ АССОЦИАЦИИ ЭКСПЕДИТОРСКИХ И ЛОГИСТИЧЕСКИХ ОРГАНИЗАЦИЙ»</w:t>
      </w:r>
    </w:p>
    <w:p w:rsidR="005441FB" w:rsidRDefault="005441FB" w:rsidP="005441FB">
      <w:pPr>
        <w:jc w:val="center"/>
      </w:pPr>
      <w:r>
        <w:t>127473, г. Москва, ул. Селезневская, дом 11 А, строение 1.</w:t>
      </w:r>
    </w:p>
    <w:p w:rsidR="005441FB" w:rsidRDefault="005441FB" w:rsidP="005441FB">
      <w:pPr>
        <w:shd w:val="clear" w:color="auto" w:fill="F2F2F2"/>
        <w:jc w:val="both"/>
        <w:rPr>
          <w:rFonts w:ascii="Arial" w:hAnsi="Arial" w:cs="Arial"/>
          <w:bCs/>
          <w:color w:val="3B3B3B"/>
        </w:rPr>
      </w:pPr>
      <w:r>
        <w:rPr>
          <w:rFonts w:ascii="Arial" w:hAnsi="Arial" w:cs="Arial"/>
          <w:bCs/>
          <w:color w:val="3B3B3B"/>
        </w:rPr>
        <w:t xml:space="preserve">Тел: 8 495 258 27 56 ; Тел/факс: 8 495 258 27 57; </w:t>
      </w:r>
      <w:r>
        <w:rPr>
          <w:rFonts w:ascii="Arial" w:hAnsi="Arial" w:cs="Arial"/>
          <w:bCs/>
          <w:color w:val="3B3B3B"/>
          <w:lang w:val="en-US"/>
        </w:rPr>
        <w:t>E</w:t>
      </w:r>
      <w:r>
        <w:rPr>
          <w:rFonts w:ascii="Arial" w:hAnsi="Arial" w:cs="Arial"/>
          <w:bCs/>
          <w:color w:val="3B3B3B"/>
        </w:rPr>
        <w:t>-</w:t>
      </w:r>
      <w:r>
        <w:rPr>
          <w:rFonts w:ascii="Arial" w:hAnsi="Arial" w:cs="Arial"/>
          <w:bCs/>
          <w:color w:val="3B3B3B"/>
          <w:lang w:val="en-US"/>
        </w:rPr>
        <w:t>mail</w:t>
      </w:r>
      <w:r>
        <w:rPr>
          <w:rFonts w:ascii="Arial" w:hAnsi="Arial" w:cs="Arial"/>
          <w:bCs/>
          <w:color w:val="3B3B3B"/>
        </w:rPr>
        <w:t xml:space="preserve">: </w:t>
      </w:r>
      <w:hyperlink r:id="rId23" w:history="1">
        <w:r>
          <w:rPr>
            <w:rStyle w:val="a5"/>
            <w:rFonts w:ascii="Arial" w:hAnsi="Arial" w:cs="Arial"/>
            <w:bCs/>
            <w:lang w:val="en-US"/>
          </w:rPr>
          <w:t>info</w:t>
        </w:r>
        <w:r>
          <w:rPr>
            <w:rStyle w:val="a5"/>
            <w:rFonts w:ascii="Arial" w:hAnsi="Arial" w:cs="Arial"/>
            <w:bCs/>
          </w:rPr>
          <w:t>@</w:t>
        </w:r>
        <w:r>
          <w:rPr>
            <w:rStyle w:val="a5"/>
            <w:rFonts w:ascii="Arial" w:hAnsi="Arial" w:cs="Arial"/>
            <w:bCs/>
            <w:lang w:val="en-US"/>
          </w:rPr>
          <w:t>expeditor</w:t>
        </w:r>
        <w:r>
          <w:rPr>
            <w:rStyle w:val="a5"/>
            <w:rFonts w:ascii="Arial" w:hAnsi="Arial" w:cs="Arial"/>
            <w:bCs/>
          </w:rPr>
          <w:t>.</w:t>
        </w:r>
        <w:r>
          <w:rPr>
            <w:rStyle w:val="a5"/>
            <w:rFonts w:ascii="Arial" w:hAnsi="Arial" w:cs="Arial"/>
            <w:bCs/>
            <w:lang w:val="en-US"/>
          </w:rPr>
          <w:t>or</w:t>
        </w:r>
      </w:hyperlink>
      <w:r>
        <w:rPr>
          <w:rFonts w:ascii="Arial" w:hAnsi="Arial" w:cs="Arial"/>
          <w:bCs/>
          <w:color w:val="3B3B3B"/>
        </w:rPr>
        <w:t xml:space="preserve">                                                </w:t>
      </w:r>
    </w:p>
    <w:p w:rsidR="005441FB" w:rsidRDefault="005441FB" w:rsidP="005441FB">
      <w:pPr>
        <w:shd w:val="clear" w:color="auto" w:fill="F2F2F2"/>
        <w:jc w:val="both"/>
        <w:rPr>
          <w:rFonts w:ascii="Arial" w:hAnsi="Arial" w:cs="Arial"/>
          <w:bCs/>
          <w:color w:val="3B3B3B"/>
        </w:rPr>
      </w:pPr>
    </w:p>
    <w:p w:rsidR="005441FB" w:rsidRDefault="005441FB" w:rsidP="005441FB">
      <w:pPr>
        <w:shd w:val="clear" w:color="auto" w:fill="F2F2F2"/>
        <w:jc w:val="both"/>
        <w:rPr>
          <w:rFonts w:ascii="Arial" w:hAnsi="Arial" w:cs="Arial"/>
          <w:color w:val="3B3B3B"/>
        </w:rPr>
      </w:pPr>
      <w:r>
        <w:rPr>
          <w:rFonts w:ascii="Arial" w:hAnsi="Arial" w:cs="Arial"/>
          <w:bCs/>
          <w:color w:val="3B3B3B"/>
        </w:rPr>
        <w:t xml:space="preserve">                                                                                                                 </w:t>
      </w:r>
      <w:r>
        <w:rPr>
          <w:b/>
        </w:rPr>
        <w:t xml:space="preserve">«УТВЕРЖДАЮ»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</w:t>
      </w:r>
    </w:p>
    <w:p w:rsidR="005441FB" w:rsidRDefault="005441FB" w:rsidP="005441F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5441FB" w:rsidRDefault="005441FB" w:rsidP="005441F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Директор ЧОУ ДПО  «ЦПК РАЭ и ЛО»</w:t>
      </w:r>
    </w:p>
    <w:p w:rsidR="005441FB" w:rsidRDefault="005441FB" w:rsidP="005441F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М. В. Прокофьев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softHyphen/>
        <w:t xml:space="preserve">                                                                          10.02.2017                       </w:t>
      </w:r>
    </w:p>
    <w:p w:rsidR="00563BA2" w:rsidRDefault="00563BA2" w:rsidP="00563BA2">
      <w:pPr>
        <w:jc w:val="center"/>
        <w:rPr>
          <w:b/>
        </w:rPr>
      </w:pPr>
    </w:p>
    <w:p w:rsidR="00563BA2" w:rsidRDefault="00563BA2" w:rsidP="00563BA2">
      <w:pPr>
        <w:jc w:val="center"/>
        <w:rPr>
          <w:b/>
        </w:rPr>
      </w:pPr>
    </w:p>
    <w:p w:rsidR="007161CE" w:rsidRPr="00563BA2" w:rsidRDefault="007161CE" w:rsidP="00A81FBA">
      <w:pPr>
        <w:jc w:val="center"/>
        <w:rPr>
          <w:b/>
          <w:sz w:val="24"/>
          <w:szCs w:val="24"/>
        </w:rPr>
      </w:pPr>
    </w:p>
    <w:p w:rsidR="007161CE" w:rsidRPr="00563BA2" w:rsidRDefault="007161CE" w:rsidP="00A81FBA">
      <w:pPr>
        <w:jc w:val="center"/>
        <w:rPr>
          <w:b/>
          <w:sz w:val="24"/>
          <w:szCs w:val="24"/>
        </w:rPr>
      </w:pPr>
    </w:p>
    <w:p w:rsidR="007161CE" w:rsidRPr="00563BA2" w:rsidRDefault="007161CE" w:rsidP="00A81FBA">
      <w:pPr>
        <w:jc w:val="center"/>
        <w:rPr>
          <w:b/>
          <w:sz w:val="24"/>
          <w:szCs w:val="24"/>
        </w:rPr>
      </w:pPr>
    </w:p>
    <w:p w:rsidR="00A81FBA" w:rsidRPr="00C30D85" w:rsidRDefault="00563BA2" w:rsidP="00563BA2">
      <w:pPr>
        <w:rPr>
          <w:b/>
          <w:sz w:val="24"/>
          <w:szCs w:val="24"/>
        </w:rPr>
      </w:pPr>
      <w:r w:rsidRPr="00563BA2">
        <w:rPr>
          <w:b/>
          <w:sz w:val="24"/>
          <w:szCs w:val="24"/>
        </w:rPr>
        <w:t xml:space="preserve">                                       </w:t>
      </w:r>
      <w:r w:rsidR="00A81FBA" w:rsidRPr="00C30D85">
        <w:rPr>
          <w:b/>
          <w:sz w:val="24"/>
          <w:szCs w:val="24"/>
        </w:rPr>
        <w:t>УЧЕБНЫЙ</w:t>
      </w:r>
      <w:r w:rsidR="0044273A" w:rsidRPr="00C30D85">
        <w:rPr>
          <w:b/>
          <w:sz w:val="24"/>
          <w:szCs w:val="24"/>
        </w:rPr>
        <w:t xml:space="preserve"> </w:t>
      </w:r>
      <w:r w:rsidR="00A81FBA" w:rsidRPr="00C30D85">
        <w:rPr>
          <w:b/>
          <w:sz w:val="24"/>
          <w:szCs w:val="24"/>
        </w:rPr>
        <w:t xml:space="preserve"> ПЛАН</w:t>
      </w:r>
      <w:r w:rsidR="0044273A" w:rsidRPr="00C30D85">
        <w:rPr>
          <w:b/>
          <w:sz w:val="24"/>
          <w:szCs w:val="24"/>
        </w:rPr>
        <w:t xml:space="preserve"> </w:t>
      </w:r>
      <w:r w:rsidR="00A81FBA" w:rsidRPr="00C30D85">
        <w:rPr>
          <w:b/>
          <w:sz w:val="24"/>
          <w:szCs w:val="24"/>
        </w:rPr>
        <w:t xml:space="preserve"> ПО</w:t>
      </w:r>
      <w:r w:rsidR="0044273A" w:rsidRPr="00C30D85">
        <w:rPr>
          <w:b/>
          <w:sz w:val="24"/>
          <w:szCs w:val="24"/>
        </w:rPr>
        <w:t xml:space="preserve"> </w:t>
      </w:r>
      <w:r w:rsidR="00A81FBA" w:rsidRPr="00C30D85">
        <w:rPr>
          <w:b/>
          <w:sz w:val="24"/>
          <w:szCs w:val="24"/>
        </w:rPr>
        <w:t xml:space="preserve"> ПРОГРАММЕ</w:t>
      </w:r>
    </w:p>
    <w:p w:rsidR="00A81FBA" w:rsidRPr="00C30D85" w:rsidRDefault="00A81FBA" w:rsidP="00A81FBA">
      <w:pPr>
        <w:jc w:val="center"/>
        <w:rPr>
          <w:b/>
          <w:sz w:val="24"/>
          <w:szCs w:val="24"/>
        </w:rPr>
      </w:pPr>
      <w:r w:rsidRPr="00C30D85">
        <w:rPr>
          <w:b/>
          <w:sz w:val="24"/>
          <w:szCs w:val="24"/>
        </w:rPr>
        <w:t xml:space="preserve"> «ФРАХТОВЫЕ </w:t>
      </w:r>
      <w:r w:rsidR="0044273A" w:rsidRPr="00C30D85">
        <w:rPr>
          <w:b/>
          <w:sz w:val="24"/>
          <w:szCs w:val="24"/>
        </w:rPr>
        <w:t xml:space="preserve"> </w:t>
      </w:r>
      <w:r w:rsidRPr="00C30D85">
        <w:rPr>
          <w:b/>
          <w:sz w:val="24"/>
          <w:szCs w:val="24"/>
        </w:rPr>
        <w:t>ОПЕРАЦИИ</w:t>
      </w:r>
      <w:r w:rsidR="0044273A" w:rsidRPr="00C30D85">
        <w:rPr>
          <w:b/>
          <w:sz w:val="24"/>
          <w:szCs w:val="24"/>
        </w:rPr>
        <w:t xml:space="preserve"> </w:t>
      </w:r>
      <w:r w:rsidRPr="00C30D85">
        <w:rPr>
          <w:b/>
          <w:sz w:val="24"/>
          <w:szCs w:val="24"/>
        </w:rPr>
        <w:t xml:space="preserve"> В</w:t>
      </w:r>
      <w:r w:rsidR="0044273A" w:rsidRPr="00C30D85">
        <w:rPr>
          <w:b/>
          <w:sz w:val="24"/>
          <w:szCs w:val="24"/>
        </w:rPr>
        <w:t xml:space="preserve"> </w:t>
      </w:r>
      <w:r w:rsidRPr="00C30D85">
        <w:rPr>
          <w:b/>
          <w:sz w:val="24"/>
          <w:szCs w:val="24"/>
        </w:rPr>
        <w:t xml:space="preserve"> ЭКСПЕДИТОРС</w:t>
      </w:r>
      <w:r w:rsidR="0039184C" w:rsidRPr="00C30D85">
        <w:rPr>
          <w:b/>
          <w:sz w:val="24"/>
          <w:szCs w:val="24"/>
        </w:rPr>
        <w:t xml:space="preserve">КОЙ </w:t>
      </w:r>
      <w:r w:rsidRPr="00C30D85">
        <w:rPr>
          <w:b/>
          <w:sz w:val="24"/>
          <w:szCs w:val="24"/>
        </w:rPr>
        <w:t>ДЕЯТЕЛЬНОСТИ»</w:t>
      </w:r>
    </w:p>
    <w:p w:rsidR="00A81FBA" w:rsidRPr="00C30D85" w:rsidRDefault="00A81FBA" w:rsidP="00076820">
      <w:pPr>
        <w:rPr>
          <w:b/>
          <w:sz w:val="24"/>
          <w:szCs w:val="24"/>
        </w:rPr>
      </w:pPr>
    </w:p>
    <w:p w:rsidR="00A81FBA" w:rsidRPr="0039184C" w:rsidRDefault="00A81FBA" w:rsidP="00A81FBA">
      <w:pPr>
        <w:rPr>
          <w:sz w:val="28"/>
          <w:szCs w:val="28"/>
        </w:rPr>
      </w:pPr>
      <w:r w:rsidRPr="0039184C">
        <w:rPr>
          <w:b/>
          <w:sz w:val="28"/>
          <w:szCs w:val="28"/>
        </w:rPr>
        <w:t>Цель:</w:t>
      </w:r>
      <w:r w:rsidRPr="0039184C">
        <w:rPr>
          <w:sz w:val="28"/>
          <w:szCs w:val="28"/>
        </w:rPr>
        <w:t xml:space="preserve"> Повышение квалификации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184C">
        <w:rPr>
          <w:b/>
          <w:sz w:val="28"/>
          <w:szCs w:val="28"/>
        </w:rPr>
        <w:t>Категория слушателей:</w:t>
      </w:r>
      <w:r w:rsidRPr="0039184C">
        <w:rPr>
          <w:sz w:val="28"/>
          <w:szCs w:val="28"/>
        </w:rPr>
        <w:t xml:space="preserve">  специалисты с высшим образованием</w:t>
      </w:r>
    </w:p>
    <w:p w:rsidR="00A81FBA" w:rsidRPr="0039184C" w:rsidRDefault="00A81FBA" w:rsidP="00A81FBA">
      <w:pPr>
        <w:rPr>
          <w:sz w:val="28"/>
          <w:szCs w:val="28"/>
        </w:rPr>
      </w:pPr>
      <w:r w:rsidRPr="0039184C">
        <w:rPr>
          <w:sz w:val="28"/>
          <w:szCs w:val="28"/>
        </w:rPr>
        <w:t xml:space="preserve">в области фрахтовых операций                           </w:t>
      </w:r>
    </w:p>
    <w:p w:rsidR="00A81FBA" w:rsidRPr="0039184C" w:rsidRDefault="00A81FBA" w:rsidP="00A81FBA">
      <w:pPr>
        <w:rPr>
          <w:sz w:val="28"/>
          <w:szCs w:val="28"/>
        </w:rPr>
      </w:pPr>
      <w:r w:rsidRPr="0039184C">
        <w:rPr>
          <w:b/>
          <w:sz w:val="28"/>
          <w:szCs w:val="28"/>
        </w:rPr>
        <w:t>Форма образования:</w:t>
      </w:r>
      <w:r w:rsidRPr="0039184C">
        <w:rPr>
          <w:sz w:val="28"/>
          <w:szCs w:val="28"/>
        </w:rPr>
        <w:t xml:space="preserve"> очная</w:t>
      </w:r>
      <w:r w:rsidR="0039184C">
        <w:rPr>
          <w:sz w:val="28"/>
          <w:szCs w:val="28"/>
        </w:rPr>
        <w:t>,</w:t>
      </w:r>
      <w:r w:rsidRPr="0039184C">
        <w:rPr>
          <w:sz w:val="28"/>
          <w:szCs w:val="28"/>
        </w:rPr>
        <w:t xml:space="preserve"> с отрывом от производства</w:t>
      </w:r>
    </w:p>
    <w:p w:rsidR="00A81FBA" w:rsidRPr="0039184C" w:rsidRDefault="00A81FBA" w:rsidP="00A81FBA">
      <w:pPr>
        <w:rPr>
          <w:sz w:val="28"/>
          <w:szCs w:val="28"/>
        </w:rPr>
      </w:pPr>
      <w:r w:rsidRPr="0039184C">
        <w:rPr>
          <w:b/>
          <w:sz w:val="28"/>
          <w:szCs w:val="28"/>
        </w:rPr>
        <w:t>Реализация:</w:t>
      </w:r>
      <w:r w:rsidR="00791603" w:rsidRPr="0039184C">
        <w:rPr>
          <w:sz w:val="28"/>
          <w:szCs w:val="28"/>
        </w:rPr>
        <w:t xml:space="preserve"> 8 часов </w:t>
      </w:r>
      <w:r w:rsidR="0039184C">
        <w:rPr>
          <w:sz w:val="28"/>
          <w:szCs w:val="28"/>
        </w:rPr>
        <w:t xml:space="preserve">в день х 9 </w:t>
      </w:r>
      <w:r w:rsidRPr="0039184C">
        <w:rPr>
          <w:sz w:val="28"/>
          <w:szCs w:val="28"/>
        </w:rPr>
        <w:t>дней</w:t>
      </w:r>
    </w:p>
    <w:p w:rsidR="00791603" w:rsidRPr="0039184C" w:rsidRDefault="00791603" w:rsidP="00A81FBA">
      <w:pPr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1418"/>
        <w:gridCol w:w="1559"/>
        <w:gridCol w:w="1382"/>
      </w:tblGrid>
      <w:tr w:rsidR="00A81FBA" w:rsidRPr="0039184C" w:rsidTr="0044273A">
        <w:tc>
          <w:tcPr>
            <w:tcW w:w="675" w:type="dxa"/>
            <w:vMerge w:val="restart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2977" w:type="dxa"/>
            <w:gridSpan w:val="2"/>
          </w:tcPr>
          <w:p w:rsidR="00A81FBA" w:rsidRPr="0039184C" w:rsidRDefault="00A81FBA" w:rsidP="00076820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Количество</w:t>
            </w:r>
            <w:r w:rsidR="00076820" w:rsidRPr="0039184C">
              <w:rPr>
                <w:sz w:val="28"/>
                <w:szCs w:val="28"/>
              </w:rPr>
              <w:t xml:space="preserve"> </w:t>
            </w:r>
            <w:r w:rsidRPr="0039184C">
              <w:rPr>
                <w:sz w:val="28"/>
                <w:szCs w:val="28"/>
              </w:rPr>
              <w:t>часов</w:t>
            </w:r>
          </w:p>
        </w:tc>
        <w:tc>
          <w:tcPr>
            <w:tcW w:w="1382" w:type="dxa"/>
            <w:vMerge w:val="restart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Форма контроля</w:t>
            </w:r>
          </w:p>
        </w:tc>
      </w:tr>
      <w:tr w:rsidR="00A81FBA" w:rsidRPr="0039184C" w:rsidTr="0044273A">
        <w:tc>
          <w:tcPr>
            <w:tcW w:w="675" w:type="dxa"/>
            <w:vMerge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лекции</w:t>
            </w:r>
          </w:p>
        </w:tc>
        <w:tc>
          <w:tcPr>
            <w:tcW w:w="1559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 xml:space="preserve">практич. занятия </w:t>
            </w:r>
          </w:p>
        </w:tc>
        <w:tc>
          <w:tcPr>
            <w:tcW w:w="1382" w:type="dxa"/>
            <w:vMerge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39184C" w:rsidTr="0044273A">
        <w:tc>
          <w:tcPr>
            <w:tcW w:w="675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81FBA" w:rsidRPr="0039184C" w:rsidRDefault="00A81FBA" w:rsidP="00A81FBA">
            <w:pPr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Фрахтовые операции как разновидность внешнеторговых операций.</w:t>
            </w:r>
          </w:p>
        </w:tc>
        <w:tc>
          <w:tcPr>
            <w:tcW w:w="1418" w:type="dxa"/>
          </w:tcPr>
          <w:p w:rsidR="00A81FBA" w:rsidRPr="0039184C" w:rsidRDefault="00944E5B" w:rsidP="0044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81FBA" w:rsidRPr="0039184C" w:rsidRDefault="00944E5B" w:rsidP="00442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39184C" w:rsidTr="0044273A">
        <w:tc>
          <w:tcPr>
            <w:tcW w:w="675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A81FBA" w:rsidRPr="0039184C" w:rsidRDefault="00A81FBA" w:rsidP="00A81FBA">
            <w:pPr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Международное судоходство и его виды.</w:t>
            </w:r>
          </w:p>
        </w:tc>
        <w:tc>
          <w:tcPr>
            <w:tcW w:w="1418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39184C" w:rsidTr="0044273A">
        <w:tc>
          <w:tcPr>
            <w:tcW w:w="675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A81FBA" w:rsidRPr="0039184C" w:rsidRDefault="00A81FBA" w:rsidP="00A81FBA">
            <w:pPr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Фрахтовый рынок, его особенности и структура.</w:t>
            </w:r>
          </w:p>
        </w:tc>
        <w:tc>
          <w:tcPr>
            <w:tcW w:w="1418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39184C" w:rsidTr="0044273A">
        <w:tc>
          <w:tcPr>
            <w:tcW w:w="675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A81FBA" w:rsidRPr="0039184C" w:rsidRDefault="00A81FBA" w:rsidP="00A81FBA">
            <w:pPr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Методы и источники изучения конъюнктуры фрахтового рынка.</w:t>
            </w:r>
          </w:p>
        </w:tc>
        <w:tc>
          <w:tcPr>
            <w:tcW w:w="1418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39184C" w:rsidTr="0044273A">
        <w:tc>
          <w:tcPr>
            <w:tcW w:w="675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A81FBA" w:rsidRPr="0039184C" w:rsidRDefault="00A81FBA" w:rsidP="00A81FBA">
            <w:pPr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Чартер как договор морской перевозки груза и его основные условия.</w:t>
            </w:r>
          </w:p>
        </w:tc>
        <w:tc>
          <w:tcPr>
            <w:tcW w:w="1418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39184C" w:rsidTr="0044273A">
        <w:tc>
          <w:tcPr>
            <w:tcW w:w="675" w:type="dxa"/>
            <w:tcBorders>
              <w:bottom w:val="single" w:sz="4" w:space="0" w:color="auto"/>
            </w:tcBorders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A81FBA" w:rsidRPr="0039184C" w:rsidRDefault="00A81FBA" w:rsidP="00A81FBA">
            <w:pPr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 xml:space="preserve">Техника фрахтования трампового тоннажа.                       </w:t>
            </w:r>
          </w:p>
        </w:tc>
        <w:tc>
          <w:tcPr>
            <w:tcW w:w="1418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39184C" w:rsidTr="0044273A">
        <w:tc>
          <w:tcPr>
            <w:tcW w:w="675" w:type="dxa"/>
            <w:tcBorders>
              <w:bottom w:val="single" w:sz="4" w:space="0" w:color="auto"/>
            </w:tcBorders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A81FBA" w:rsidRPr="0039184C" w:rsidRDefault="00A81FBA" w:rsidP="00A81FBA">
            <w:pPr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 xml:space="preserve">Бронирование линейного тоннажа и условия перевозок в линейном </w:t>
            </w:r>
            <w:r w:rsidRPr="0039184C">
              <w:rPr>
                <w:sz w:val="28"/>
                <w:szCs w:val="28"/>
              </w:rPr>
              <w:lastRenderedPageBreak/>
              <w:t>судоходстве.</w:t>
            </w:r>
          </w:p>
        </w:tc>
        <w:tc>
          <w:tcPr>
            <w:tcW w:w="1418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39184C" w:rsidTr="0044273A">
        <w:tc>
          <w:tcPr>
            <w:tcW w:w="675" w:type="dxa"/>
            <w:tcBorders>
              <w:bottom w:val="single" w:sz="4" w:space="0" w:color="auto"/>
            </w:tcBorders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103" w:type="dxa"/>
          </w:tcPr>
          <w:p w:rsidR="00A81FBA" w:rsidRPr="0039184C" w:rsidRDefault="00A81FBA" w:rsidP="00A81FBA">
            <w:pPr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Фрахтовые операции и внешнеторговый контракт.</w:t>
            </w:r>
          </w:p>
        </w:tc>
        <w:tc>
          <w:tcPr>
            <w:tcW w:w="1418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  <w:tr w:rsidR="00A81FBA" w:rsidRPr="0039184C" w:rsidTr="0044273A">
        <w:tc>
          <w:tcPr>
            <w:tcW w:w="675" w:type="dxa"/>
            <w:tcBorders>
              <w:bottom w:val="single" w:sz="4" w:space="0" w:color="auto"/>
            </w:tcBorders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A81FBA" w:rsidRPr="0039184C" w:rsidRDefault="00A81FBA" w:rsidP="00A81FBA">
            <w:pPr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1418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  <w:r w:rsidRPr="0039184C">
              <w:rPr>
                <w:sz w:val="28"/>
                <w:szCs w:val="28"/>
              </w:rPr>
              <w:t>зачет</w:t>
            </w:r>
          </w:p>
        </w:tc>
      </w:tr>
      <w:tr w:rsidR="00A81FBA" w:rsidRPr="0039184C" w:rsidTr="00C30D85">
        <w:trPr>
          <w:trHeight w:val="419"/>
        </w:trPr>
        <w:tc>
          <w:tcPr>
            <w:tcW w:w="675" w:type="dxa"/>
            <w:tcBorders>
              <w:right w:val="nil"/>
            </w:tcBorders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A81FBA" w:rsidRPr="0039184C" w:rsidRDefault="00C30D85" w:rsidP="00C30D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Итого - </w:t>
            </w:r>
            <w:r w:rsidR="00A81FBA" w:rsidRPr="0039184C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A81FBA" w:rsidRPr="0039184C" w:rsidRDefault="00C30D85" w:rsidP="00C30D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A81FBA" w:rsidRPr="0039184C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A81FBA" w:rsidRPr="0039184C" w:rsidRDefault="00C30D85" w:rsidP="00C30D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A81FBA" w:rsidRPr="0039184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82" w:type="dxa"/>
          </w:tcPr>
          <w:p w:rsidR="00A81FBA" w:rsidRPr="0039184C" w:rsidRDefault="00A81FBA" w:rsidP="004427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1FBA" w:rsidRPr="0039184C" w:rsidRDefault="00A81FBA" w:rsidP="0039184C">
      <w:pPr>
        <w:shd w:val="clear" w:color="auto" w:fill="FFFFFF"/>
        <w:tabs>
          <w:tab w:val="left" w:pos="715"/>
        </w:tabs>
        <w:spacing w:before="5" w:line="413" w:lineRule="exact"/>
        <w:rPr>
          <w:color w:val="000000"/>
          <w:sz w:val="28"/>
          <w:szCs w:val="28"/>
        </w:rPr>
      </w:pPr>
    </w:p>
    <w:sectPr w:rsidR="00A81FBA" w:rsidRPr="0039184C" w:rsidSect="0020262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9" w:h="16834"/>
      <w:pgMar w:top="1299" w:right="1725" w:bottom="360" w:left="1006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AC" w:rsidRDefault="00695AAC" w:rsidP="00953EC4">
      <w:r>
        <w:separator/>
      </w:r>
    </w:p>
  </w:endnote>
  <w:endnote w:type="continuationSeparator" w:id="0">
    <w:p w:rsidR="00695AAC" w:rsidRDefault="00695AAC" w:rsidP="00953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C4" w:rsidRDefault="00953EC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5244"/>
      <w:docPartObj>
        <w:docPartGallery w:val="Page Numbers (Bottom of Page)"/>
        <w:docPartUnique/>
      </w:docPartObj>
    </w:sdtPr>
    <w:sdtContent>
      <w:p w:rsidR="00953EC4" w:rsidRDefault="00706C91">
        <w:pPr>
          <w:pStyle w:val="aa"/>
          <w:jc w:val="right"/>
        </w:pPr>
        <w:fldSimple w:instr=" PAGE   \* MERGEFORMAT ">
          <w:r w:rsidR="00F91F40">
            <w:rPr>
              <w:noProof/>
            </w:rPr>
            <w:t>1</w:t>
          </w:r>
        </w:fldSimple>
      </w:p>
    </w:sdtContent>
  </w:sdt>
  <w:p w:rsidR="00953EC4" w:rsidRDefault="00953EC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C4" w:rsidRDefault="00953E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AC" w:rsidRDefault="00695AAC" w:rsidP="00953EC4">
      <w:r>
        <w:separator/>
      </w:r>
    </w:p>
  </w:footnote>
  <w:footnote w:type="continuationSeparator" w:id="0">
    <w:p w:rsidR="00695AAC" w:rsidRDefault="00695AAC" w:rsidP="00953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C4" w:rsidRDefault="00953EC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C4" w:rsidRDefault="00953EC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C4" w:rsidRDefault="00953E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0938"/>
    <w:multiLevelType w:val="hybridMultilevel"/>
    <w:tmpl w:val="272AE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74927"/>
    <w:multiLevelType w:val="singleLevel"/>
    <w:tmpl w:val="6360D23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4C24F91"/>
    <w:multiLevelType w:val="singleLevel"/>
    <w:tmpl w:val="83C6CAA6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9312D03"/>
    <w:multiLevelType w:val="hybridMultilevel"/>
    <w:tmpl w:val="439657B4"/>
    <w:lvl w:ilvl="0" w:tplc="160C3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9F0689"/>
    <w:multiLevelType w:val="hybridMultilevel"/>
    <w:tmpl w:val="1FA0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4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F420C6"/>
    <w:rsid w:val="00040DA2"/>
    <w:rsid w:val="00062ED7"/>
    <w:rsid w:val="00076820"/>
    <w:rsid w:val="000A7B9E"/>
    <w:rsid w:val="000B2D52"/>
    <w:rsid w:val="000D125A"/>
    <w:rsid w:val="00166F0A"/>
    <w:rsid w:val="00170357"/>
    <w:rsid w:val="001B05B2"/>
    <w:rsid w:val="001C1236"/>
    <w:rsid w:val="00202628"/>
    <w:rsid w:val="002125C5"/>
    <w:rsid w:val="0027797D"/>
    <w:rsid w:val="002E59B2"/>
    <w:rsid w:val="002F41F0"/>
    <w:rsid w:val="00355B64"/>
    <w:rsid w:val="0036506D"/>
    <w:rsid w:val="003765CC"/>
    <w:rsid w:val="0039184C"/>
    <w:rsid w:val="003B03C0"/>
    <w:rsid w:val="003C4BE7"/>
    <w:rsid w:val="003F4F85"/>
    <w:rsid w:val="0044273A"/>
    <w:rsid w:val="0044492D"/>
    <w:rsid w:val="0049045B"/>
    <w:rsid w:val="00491347"/>
    <w:rsid w:val="004E29B6"/>
    <w:rsid w:val="00526E1F"/>
    <w:rsid w:val="005274A4"/>
    <w:rsid w:val="00540A74"/>
    <w:rsid w:val="005441FB"/>
    <w:rsid w:val="00546686"/>
    <w:rsid w:val="00563BA2"/>
    <w:rsid w:val="00573750"/>
    <w:rsid w:val="00581F7E"/>
    <w:rsid w:val="00602B62"/>
    <w:rsid w:val="00621497"/>
    <w:rsid w:val="00644B5F"/>
    <w:rsid w:val="00693833"/>
    <w:rsid w:val="00695AAC"/>
    <w:rsid w:val="006B79B1"/>
    <w:rsid w:val="006C184E"/>
    <w:rsid w:val="006F7160"/>
    <w:rsid w:val="00706C91"/>
    <w:rsid w:val="007161CE"/>
    <w:rsid w:val="00730579"/>
    <w:rsid w:val="00791603"/>
    <w:rsid w:val="00796EDA"/>
    <w:rsid w:val="007A7A1B"/>
    <w:rsid w:val="007C5DDF"/>
    <w:rsid w:val="00812767"/>
    <w:rsid w:val="00824B3A"/>
    <w:rsid w:val="00843841"/>
    <w:rsid w:val="008D60B3"/>
    <w:rsid w:val="008D6AF9"/>
    <w:rsid w:val="008F009B"/>
    <w:rsid w:val="00944E5B"/>
    <w:rsid w:val="00952F75"/>
    <w:rsid w:val="00953EC4"/>
    <w:rsid w:val="009B66A3"/>
    <w:rsid w:val="009C0E61"/>
    <w:rsid w:val="009F7537"/>
    <w:rsid w:val="00A007C7"/>
    <w:rsid w:val="00A079B8"/>
    <w:rsid w:val="00A460C2"/>
    <w:rsid w:val="00A64276"/>
    <w:rsid w:val="00A64951"/>
    <w:rsid w:val="00A81FBA"/>
    <w:rsid w:val="00A92345"/>
    <w:rsid w:val="00AD4FC0"/>
    <w:rsid w:val="00B110B3"/>
    <w:rsid w:val="00B3634F"/>
    <w:rsid w:val="00B85422"/>
    <w:rsid w:val="00C232AC"/>
    <w:rsid w:val="00C30D85"/>
    <w:rsid w:val="00C52663"/>
    <w:rsid w:val="00CE4465"/>
    <w:rsid w:val="00D14B75"/>
    <w:rsid w:val="00D214E5"/>
    <w:rsid w:val="00D24B26"/>
    <w:rsid w:val="00D46940"/>
    <w:rsid w:val="00D66486"/>
    <w:rsid w:val="00DA4F7D"/>
    <w:rsid w:val="00E0745A"/>
    <w:rsid w:val="00EB74C1"/>
    <w:rsid w:val="00EC3C23"/>
    <w:rsid w:val="00EE073D"/>
    <w:rsid w:val="00EE0C7D"/>
    <w:rsid w:val="00F20685"/>
    <w:rsid w:val="00F420C6"/>
    <w:rsid w:val="00F51DC0"/>
    <w:rsid w:val="00F731FF"/>
    <w:rsid w:val="00F7505E"/>
    <w:rsid w:val="00F9042D"/>
    <w:rsid w:val="00F9100E"/>
    <w:rsid w:val="00F91F40"/>
    <w:rsid w:val="00F94708"/>
    <w:rsid w:val="00FB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6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A81FBA"/>
    <w:pPr>
      <w:widowControl/>
      <w:autoSpaceDE/>
      <w:autoSpaceDN/>
      <w:adjustRightInd/>
      <w:jc w:val="center"/>
    </w:pPr>
    <w:rPr>
      <w:b/>
      <w:sz w:val="24"/>
    </w:rPr>
  </w:style>
  <w:style w:type="character" w:styleId="a5">
    <w:name w:val="Hyperlink"/>
    <w:basedOn w:val="a0"/>
    <w:rsid w:val="00A81FBA"/>
    <w:rPr>
      <w:color w:val="0000FF"/>
      <w:u w:val="single"/>
    </w:rPr>
  </w:style>
  <w:style w:type="paragraph" w:customStyle="1" w:styleId="ConsPlusNormal">
    <w:name w:val="ConsPlusNormal"/>
    <w:uiPriority w:val="99"/>
    <w:rsid w:val="00F51D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Заголовок №2_"/>
    <w:basedOn w:val="a0"/>
    <w:link w:val="20"/>
    <w:locked/>
    <w:rsid w:val="00D214E5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D214E5"/>
    <w:pPr>
      <w:widowControl/>
      <w:shd w:val="clear" w:color="auto" w:fill="FFFFFF"/>
      <w:autoSpaceDE/>
      <w:autoSpaceDN/>
      <w:adjustRightInd/>
      <w:spacing w:before="300" w:line="367" w:lineRule="exact"/>
      <w:ind w:hanging="540"/>
      <w:outlineLvl w:val="1"/>
    </w:pPr>
    <w:rPr>
      <w:sz w:val="27"/>
      <w:szCs w:val="27"/>
    </w:rPr>
  </w:style>
  <w:style w:type="paragraph" w:styleId="a6">
    <w:name w:val="Balloon Text"/>
    <w:basedOn w:val="a"/>
    <w:link w:val="a7"/>
    <w:rsid w:val="00B36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63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953E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53EC4"/>
  </w:style>
  <w:style w:type="paragraph" w:styleId="aa">
    <w:name w:val="footer"/>
    <w:basedOn w:val="a"/>
    <w:link w:val="ab"/>
    <w:uiPriority w:val="99"/>
    <w:rsid w:val="00953E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3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ditor.or/" TargetMode="External"/><Relationship Id="rId13" Type="http://schemas.openxmlformats.org/officeDocument/2006/relationships/hyperlink" Target="http://www.ozon.ru/context/detail/id/859222/" TargetMode="External"/><Relationship Id="rId18" Type="http://schemas.openxmlformats.org/officeDocument/2006/relationships/hyperlink" Target="http://www.ozon.ru/context/detail/id/3721355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ozon.ru/context/detail/id/519292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zon.ru/context/detail/id/4290680/" TargetMode="External"/><Relationship Id="rId17" Type="http://schemas.openxmlformats.org/officeDocument/2006/relationships/hyperlink" Target="http://www.ozon.ru/context/detail/id/859222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ozon.ru/context/detail/id/4290680/" TargetMode="External"/><Relationship Id="rId20" Type="http://schemas.openxmlformats.org/officeDocument/2006/relationships/hyperlink" Target="http://www.ozon.ru/context/detail/id/4579536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context/detail/id/5004725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1656954/" TargetMode="External"/><Relationship Id="rId23" Type="http://schemas.openxmlformats.org/officeDocument/2006/relationships/hyperlink" Target="mailto:info@expeditor.or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ozon.ru/context/detail/id/2793946/" TargetMode="External"/><Relationship Id="rId19" Type="http://schemas.openxmlformats.org/officeDocument/2006/relationships/hyperlink" Target="http://www.ozon.ru/context/detail/id/2793946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3830530/" TargetMode="External"/><Relationship Id="rId14" Type="http://schemas.openxmlformats.org/officeDocument/2006/relationships/hyperlink" Target="http://www.ozon.ru/context/detail/id/3090012/" TargetMode="External"/><Relationship Id="rId22" Type="http://schemas.openxmlformats.org/officeDocument/2006/relationships/hyperlink" Target="http://www.ozon.ru/context/detail/id/2793946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92E9-995A-45C4-A12C-22382B8B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РОССИЙСКИХ ЭКСПЕДИТОРОВ</vt:lpstr>
    </vt:vector>
  </TitlesOfParts>
  <Company>Samsung Electronics</Company>
  <LinksUpToDate>false</LinksUpToDate>
  <CharactersWithSpaces>15323</CharactersWithSpaces>
  <SharedDoc>false</SharedDoc>
  <HLinks>
    <vt:vector size="90" baseType="variant">
      <vt:variant>
        <vt:i4>1835031</vt:i4>
      </vt:variant>
      <vt:variant>
        <vt:i4>42</vt:i4>
      </vt:variant>
      <vt:variant>
        <vt:i4>0</vt:i4>
      </vt:variant>
      <vt:variant>
        <vt:i4>5</vt:i4>
      </vt:variant>
      <vt:variant>
        <vt:lpwstr>http://www.expeditor.or/</vt:lpwstr>
      </vt:variant>
      <vt:variant>
        <vt:lpwstr/>
      </vt:variant>
      <vt:variant>
        <vt:i4>5898315</vt:i4>
      </vt:variant>
      <vt:variant>
        <vt:i4>39</vt:i4>
      </vt:variant>
      <vt:variant>
        <vt:i4>0</vt:i4>
      </vt:variant>
      <vt:variant>
        <vt:i4>5</vt:i4>
      </vt:variant>
      <vt:variant>
        <vt:lpwstr>http://www.ozon.ru/context/detail/id/2793946/</vt:lpwstr>
      </vt:variant>
      <vt:variant>
        <vt:lpwstr/>
      </vt:variant>
      <vt:variant>
        <vt:i4>2097191</vt:i4>
      </vt:variant>
      <vt:variant>
        <vt:i4>36</vt:i4>
      </vt:variant>
      <vt:variant>
        <vt:i4>0</vt:i4>
      </vt:variant>
      <vt:variant>
        <vt:i4>5</vt:i4>
      </vt:variant>
      <vt:variant>
        <vt:lpwstr>http://www.ozon.ru/context/detail/id/5192923/</vt:lpwstr>
      </vt:variant>
      <vt:variant>
        <vt:lpwstr>persons</vt:lpwstr>
      </vt:variant>
      <vt:variant>
        <vt:i4>2490409</vt:i4>
      </vt:variant>
      <vt:variant>
        <vt:i4>33</vt:i4>
      </vt:variant>
      <vt:variant>
        <vt:i4>0</vt:i4>
      </vt:variant>
      <vt:variant>
        <vt:i4>5</vt:i4>
      </vt:variant>
      <vt:variant>
        <vt:lpwstr>http://www.ozon.ru/context/detail/id/4579536/</vt:lpwstr>
      </vt:variant>
      <vt:variant>
        <vt:lpwstr>persons</vt:lpwstr>
      </vt:variant>
      <vt:variant>
        <vt:i4>5898315</vt:i4>
      </vt:variant>
      <vt:variant>
        <vt:i4>30</vt:i4>
      </vt:variant>
      <vt:variant>
        <vt:i4>0</vt:i4>
      </vt:variant>
      <vt:variant>
        <vt:i4>5</vt:i4>
      </vt:variant>
      <vt:variant>
        <vt:lpwstr>http://www.ozon.ru/context/detail/id/2793946/</vt:lpwstr>
      </vt:variant>
      <vt:variant>
        <vt:lpwstr/>
      </vt:variant>
      <vt:variant>
        <vt:i4>2162725</vt:i4>
      </vt:variant>
      <vt:variant>
        <vt:i4>27</vt:i4>
      </vt:variant>
      <vt:variant>
        <vt:i4>0</vt:i4>
      </vt:variant>
      <vt:variant>
        <vt:i4>5</vt:i4>
      </vt:variant>
      <vt:variant>
        <vt:lpwstr>http://www.ozon.ru/context/detail/id/3721355/</vt:lpwstr>
      </vt:variant>
      <vt:variant>
        <vt:lpwstr>persons</vt:lpwstr>
      </vt:variant>
      <vt:variant>
        <vt:i4>4325454</vt:i4>
      </vt:variant>
      <vt:variant>
        <vt:i4>24</vt:i4>
      </vt:variant>
      <vt:variant>
        <vt:i4>0</vt:i4>
      </vt:variant>
      <vt:variant>
        <vt:i4>5</vt:i4>
      </vt:variant>
      <vt:variant>
        <vt:lpwstr>http://www.ozon.ru/context/detail/id/859222/</vt:lpwstr>
      </vt:variant>
      <vt:variant>
        <vt:lpwstr/>
      </vt:variant>
      <vt:variant>
        <vt:i4>5570625</vt:i4>
      </vt:variant>
      <vt:variant>
        <vt:i4>21</vt:i4>
      </vt:variant>
      <vt:variant>
        <vt:i4>0</vt:i4>
      </vt:variant>
      <vt:variant>
        <vt:i4>5</vt:i4>
      </vt:variant>
      <vt:variant>
        <vt:lpwstr>http://www.ozon.ru/context/detail/id/4290680/</vt:lpwstr>
      </vt:variant>
      <vt:variant>
        <vt:lpwstr/>
      </vt:variant>
      <vt:variant>
        <vt:i4>5701710</vt:i4>
      </vt:variant>
      <vt:variant>
        <vt:i4>18</vt:i4>
      </vt:variant>
      <vt:variant>
        <vt:i4>0</vt:i4>
      </vt:variant>
      <vt:variant>
        <vt:i4>5</vt:i4>
      </vt:variant>
      <vt:variant>
        <vt:lpwstr>http://www.ozon.ru/context/detail/id/1656954/</vt:lpwstr>
      </vt:variant>
      <vt:variant>
        <vt:lpwstr/>
      </vt:variant>
      <vt:variant>
        <vt:i4>3014695</vt:i4>
      </vt:variant>
      <vt:variant>
        <vt:i4>15</vt:i4>
      </vt:variant>
      <vt:variant>
        <vt:i4>0</vt:i4>
      </vt:variant>
      <vt:variant>
        <vt:i4>5</vt:i4>
      </vt:variant>
      <vt:variant>
        <vt:lpwstr>http://www.ozon.ru/context/detail/id/3090012/</vt:lpwstr>
      </vt:variant>
      <vt:variant>
        <vt:lpwstr>persons</vt:lpwstr>
      </vt:variant>
      <vt:variant>
        <vt:i4>4325454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http://www.ozon.ru/context/detail/id/859222/</vt:lpwstr>
      </vt:variant>
      <vt:variant>
        <vt:lpwstr/>
      </vt:variant>
      <vt:variant>
        <vt:i4>5570625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http://www.ozon.ru/context/detail/id/4290680/</vt:lpwstr>
      </vt:variant>
      <vt:variant>
        <vt:lpwstr/>
      </vt:variant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http://www.ozon.ru/context/detail/id/5004725/</vt:lpwstr>
      </vt:variant>
      <vt:variant>
        <vt:lpwstr/>
      </vt:variant>
      <vt:variant>
        <vt:i4>5898315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http://www.ozon.ru/context/detail/id/2793946/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http://www.ozon.ru/context/detail/id/3830530/</vt:lpwstr>
      </vt:variant>
      <vt:variant>
        <vt:lpwstr>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РОССИЙСКИХ ЭКСПЕДИТОРОВ</dc:title>
  <dc:creator>SEC</dc:creator>
  <cp:lastModifiedBy>PRIME</cp:lastModifiedBy>
  <cp:revision>7</cp:revision>
  <cp:lastPrinted>2017-09-06T13:15:00Z</cp:lastPrinted>
  <dcterms:created xsi:type="dcterms:W3CDTF">2016-11-02T10:56:00Z</dcterms:created>
  <dcterms:modified xsi:type="dcterms:W3CDTF">2017-09-07T16:44:00Z</dcterms:modified>
</cp:coreProperties>
</file>